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t>ЭСЭ</w:t>
      </w:r>
    </w:p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Эсэ</w:t>
      </w:r>
      <w:r w:rsidRPr="00D066E5">
        <w:rPr>
          <w:sz w:val="24"/>
          <w:szCs w:val="24"/>
          <w:lang w:val="be-BY"/>
        </w:rPr>
        <w:t xml:space="preserve"> ў перакладзе з французскай мовы абазначае </w:t>
      </w:r>
      <w:r w:rsidRPr="00D066E5">
        <w:rPr>
          <w:i/>
          <w:iCs/>
          <w:sz w:val="24"/>
          <w:szCs w:val="24"/>
          <w:lang w:val="be-BY"/>
        </w:rPr>
        <w:t>вопыт, накід</w:t>
      </w:r>
      <w:r w:rsidRPr="00D066E5">
        <w:rPr>
          <w:sz w:val="24"/>
          <w:szCs w:val="24"/>
          <w:lang w:val="be-BY"/>
        </w:rPr>
        <w:t xml:space="preserve">. Яшчэ можна сустрэць такія назвы, як спроба, узважванне, разважанне, нарыс. Падаецца і некалькі азначэнняў гэтага жанру.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Спынімся на трох прыкладах. </w:t>
      </w:r>
    </w:p>
    <w:p w:rsidR="00B34FA4" w:rsidRPr="00D066E5" w:rsidRDefault="00B34FA4" w:rsidP="00B34FA4">
      <w:pPr>
        <w:widowControl/>
        <w:numPr>
          <w:ilvl w:val="0"/>
          <w:numId w:val="1"/>
        </w:numPr>
        <w:tabs>
          <w:tab w:val="clear" w:pos="750"/>
          <w:tab w:val="num" w:pos="900"/>
        </w:tabs>
        <w:autoSpaceDE/>
        <w:autoSpaceDN/>
        <w:adjustRightInd/>
        <w:spacing w:line="360" w:lineRule="auto"/>
        <w:ind w:left="900" w:hanging="36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Эсэ – гэта суб’ектыўнае разважанне, якое трактуе філасофскія, сацыяльныя, літаратурныя праблемы не ў сістэматызавана-навуковым выглядзе, а не ў вольнай форме. </w:t>
      </w:r>
    </w:p>
    <w:p w:rsidR="00B34FA4" w:rsidRPr="00D066E5" w:rsidRDefault="00B34FA4" w:rsidP="00B34FA4">
      <w:pPr>
        <w:widowControl/>
        <w:numPr>
          <w:ilvl w:val="0"/>
          <w:numId w:val="1"/>
        </w:numPr>
        <w:tabs>
          <w:tab w:val="clear" w:pos="750"/>
          <w:tab w:val="num" w:pos="900"/>
        </w:tabs>
        <w:autoSpaceDE/>
        <w:autoSpaceDN/>
        <w:adjustRightInd/>
        <w:spacing w:line="360" w:lineRule="auto"/>
        <w:ind w:left="900" w:hanging="36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– празаічнае сачыненне, якое прадстаўляе ў нязмушанай форме агульныя або папярэднія меркаванні па канкрэтным пытанні і не прэтэндуе на яго вычарпальную трактоўку.</w:t>
      </w:r>
    </w:p>
    <w:p w:rsidR="00B34FA4" w:rsidRPr="00D066E5" w:rsidRDefault="00B34FA4" w:rsidP="00B34FA4">
      <w:pPr>
        <w:widowControl/>
        <w:numPr>
          <w:ilvl w:val="0"/>
          <w:numId w:val="1"/>
        </w:numPr>
        <w:tabs>
          <w:tab w:val="clear" w:pos="750"/>
          <w:tab w:val="num" w:pos="900"/>
        </w:tabs>
        <w:autoSpaceDE/>
        <w:autoSpaceDN/>
        <w:adjustRightInd/>
        <w:spacing w:line="360" w:lineRule="auto"/>
        <w:ind w:left="900" w:hanging="36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Эсэ – суб’ектыўнае успрыняцце, уражанне, суб’ектыўная ацэнка, незвычайны пункт погляду на прадмет размовы, выкладзены ў адвольнай форме.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Па жанрава-стылістычнай форме эсэ падзяляюцца на некалькі відаў: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эсэ-нататка; блізкая да газетнага жанру;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эсэ-мастацкая замалёўка, лірычная мініяцюра, эскіз з натуры;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эсэ-партрэт;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эсэ-біяграфія або аўтабіяграфія;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эсэ-ўспамін;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эсэ-дзённікавы запіс;</w:t>
      </w:r>
    </w:p>
    <w:p w:rsidR="00B34FA4" w:rsidRPr="00D066E5" w:rsidRDefault="00B34FA4" w:rsidP="00B34FA4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эсэ-водгук (ён выказвае меркаванне, роздум, але не прэтэндуе на разгорнутую і аргументаваную ацэнку) і інш.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Поспех і добрыя вынікі пры напісанні эсэ залежаць, па-першае, ад таго, наколькі вы ўсвядомілі асноўныя прыкметы гэтага жанру. Для бальш грунтоўнага засваення прапануем наступную памятку, якая можа выкарыстоўвацца як алгарытм пры напісанні ўласных эсэ.</w:t>
      </w:r>
    </w:p>
    <w:p w:rsidR="00B34FA4" w:rsidRPr="00D066E5" w:rsidRDefault="00B34FA4" w:rsidP="00B34FA4">
      <w:pPr>
        <w:spacing w:line="360" w:lineRule="auto"/>
        <w:ind w:firstLine="720"/>
        <w:jc w:val="center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t>Памятка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3960"/>
      </w:tblGrid>
      <w:tr w:rsidR="00B34FA4" w:rsidRPr="00D066E5" w:rsidTr="004D281E">
        <w:tc>
          <w:tcPr>
            <w:tcW w:w="5400" w:type="dxa"/>
          </w:tcPr>
          <w:p w:rsidR="00B34FA4" w:rsidRPr="00B34FA4" w:rsidRDefault="00B34FA4" w:rsidP="00B34FA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be-BY"/>
              </w:rPr>
              <w:t>Асноўныя патрабаванні да эсэ:</w:t>
            </w:r>
          </w:p>
        </w:tc>
        <w:tc>
          <w:tcPr>
            <w:tcW w:w="3960" w:type="dxa"/>
          </w:tcPr>
          <w:p w:rsidR="00B34FA4" w:rsidRPr="00B34FA4" w:rsidRDefault="00B34FA4" w:rsidP="00B34FA4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be-BY"/>
              </w:rPr>
            </w:pPr>
            <w:r w:rsidRPr="00D066E5">
              <w:rPr>
                <w:b/>
                <w:bCs/>
                <w:i/>
                <w:iCs/>
                <w:sz w:val="24"/>
                <w:szCs w:val="24"/>
                <w:lang w:val="be-BY"/>
              </w:rPr>
              <w:t>Вам</w:t>
            </w:r>
            <w:r>
              <w:rPr>
                <w:b/>
                <w:bCs/>
                <w:i/>
                <w:iCs/>
                <w:sz w:val="24"/>
                <w:szCs w:val="24"/>
                <w:lang w:val="be-BY"/>
              </w:rPr>
              <w:t xml:space="preserve"> неабходна: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1. Канкрэтная тэма. 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Дакладна вызначыць, сфармуляваць і абдумаць тэму,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2. Навукова-канкрэтная аснова.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Азнаёміцца і прааналізаваць матэрыял па тэме.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3. Падкрэсленая суб’ектыўнасць выказвання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Выявіць асабістую пазіцыю.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4. Арыентаванасць на жывую гутарковую мовы. 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Выкарыстоўваць вобразныя сродкі.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lastRenderedPageBreak/>
              <w:t>5. Права на дадумванне, фантазію, вымысел.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Спраецыраваць уласны вымысел на тэму, прытрымлівацца рэальнага, гістарычнага або іншага кантэксту. 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6. Свабодная кампазіцыя.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Выбраць форму, структуру.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7. Камунікатыўнасць, адрасаванасць другому чытачу. 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Уявіць адрасата.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8. Праблемнасць. 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Пры магчымасці ўбачыць праблему ў тэме і раскрыць яе. </w:t>
            </w:r>
          </w:p>
        </w:tc>
      </w:tr>
      <w:tr w:rsidR="00B34FA4" w:rsidRPr="00D066E5" w:rsidTr="004D281E">
        <w:tc>
          <w:tcPr>
            <w:tcW w:w="540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>9.Арыентацыя на мэту.</w:t>
            </w:r>
          </w:p>
        </w:tc>
        <w:tc>
          <w:tcPr>
            <w:tcW w:w="3960" w:type="dxa"/>
          </w:tcPr>
          <w:p w:rsidR="00B34FA4" w:rsidRPr="00D066E5" w:rsidRDefault="00B34FA4" w:rsidP="004D281E">
            <w:pPr>
              <w:spacing w:line="360" w:lineRule="auto"/>
              <w:rPr>
                <w:sz w:val="24"/>
                <w:szCs w:val="24"/>
                <w:lang w:val="be-BY"/>
              </w:rPr>
            </w:pPr>
            <w:r w:rsidRPr="00D066E5">
              <w:rPr>
                <w:sz w:val="24"/>
                <w:szCs w:val="24"/>
                <w:lang w:val="be-BY"/>
              </w:rPr>
              <w:t xml:space="preserve">падзяліцца роздумам, перажываннямі, расказаць пра пэўную з’яву, твор, аўтара і інш. праз сябе. </w:t>
            </w:r>
          </w:p>
        </w:tc>
      </w:tr>
    </w:tbl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</w:p>
    <w:p w:rsidR="00B34FA4" w:rsidRDefault="00B34FA4" w:rsidP="00B34FA4">
      <w:pPr>
        <w:pStyle w:val="1"/>
        <w:widowControl w:val="0"/>
        <w:spacing w:line="360" w:lineRule="auto"/>
        <w:ind w:left="0" w:firstLine="720"/>
        <w:jc w:val="both"/>
        <w:rPr>
          <w:sz w:val="24"/>
          <w:szCs w:val="24"/>
          <w:lang w:val="be-BY"/>
        </w:rPr>
      </w:pPr>
    </w:p>
    <w:p w:rsidR="00B34FA4" w:rsidRDefault="00B34FA4" w:rsidP="00B34FA4">
      <w:pPr>
        <w:pStyle w:val="1"/>
        <w:widowControl w:val="0"/>
        <w:spacing w:line="360" w:lineRule="auto"/>
        <w:ind w:left="0"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Для больш грунтоўнага ўсведамлення сутнасці жанру эсэ </w:t>
      </w:r>
      <w:r>
        <w:rPr>
          <w:sz w:val="24"/>
          <w:szCs w:val="24"/>
          <w:lang w:val="be-BY"/>
        </w:rPr>
        <w:t xml:space="preserve">прапануем </w:t>
      </w:r>
      <w:r w:rsidRPr="00D066E5">
        <w:rPr>
          <w:sz w:val="24"/>
          <w:szCs w:val="24"/>
          <w:lang w:val="be-BY"/>
        </w:rPr>
        <w:t>пазнаём</w:t>
      </w:r>
      <w:r>
        <w:rPr>
          <w:sz w:val="24"/>
          <w:szCs w:val="24"/>
          <w:lang w:val="be-BY"/>
        </w:rPr>
        <w:t>іцца</w:t>
      </w:r>
      <w:r w:rsidRPr="00D066E5">
        <w:rPr>
          <w:sz w:val="24"/>
          <w:szCs w:val="24"/>
          <w:lang w:val="be-BY"/>
        </w:rPr>
        <w:t xml:space="preserve"> з некалькімі ўзорамі-прыкладамі, арыентуючыся на наступныя прыкметы жанру:</w:t>
      </w:r>
    </w:p>
    <w:p w:rsidR="00B34FA4" w:rsidRPr="006E7912" w:rsidRDefault="00B34FA4" w:rsidP="00B34FA4">
      <w:pPr>
        <w:rPr>
          <w:lang w:val="be-BY"/>
        </w:rPr>
      </w:pPr>
    </w:p>
    <w:p w:rsidR="00B34FA4" w:rsidRPr="00D066E5" w:rsidRDefault="00B34FA4" w:rsidP="00B34F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перадае індывідуальнае бачанне і ацэнку, расказвае аб нечым праз сябе;</w:t>
      </w:r>
    </w:p>
    <w:p w:rsidR="00B34FA4" w:rsidRPr="00D066E5" w:rsidRDefault="00B34FA4" w:rsidP="00B34F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можа ўтрымліваць як апісанне з’яў, падзей, так і разважанні аўтара, яго роздум;</w:t>
      </w:r>
    </w:p>
    <w:p w:rsidR="00B34FA4" w:rsidRPr="00D066E5" w:rsidRDefault="00B34FA4" w:rsidP="00B34F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мае свабодную кампазіцыю, успрымаецца як плынь свядомасці, думак;</w:t>
      </w:r>
    </w:p>
    <w:p w:rsidR="00B34FA4" w:rsidRPr="00D066E5" w:rsidRDefault="00B34FA4" w:rsidP="00B34F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пішацца вобразнай, арыентаванай на размоўную мовай;</w:t>
      </w:r>
    </w:p>
    <w:p w:rsidR="00B34FA4" w:rsidRPr="00D066E5" w:rsidRDefault="00B34FA4" w:rsidP="00B34FA4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эсэ мае невялікі аб’ём.</w:t>
      </w:r>
    </w:p>
    <w:p w:rsidR="00B34FA4" w:rsidRPr="00D066E5" w:rsidRDefault="00B34FA4" w:rsidP="00B34FA4">
      <w:pPr>
        <w:spacing w:line="360" w:lineRule="auto"/>
        <w:jc w:val="both"/>
        <w:rPr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right"/>
        <w:rPr>
          <w:color w:val="000000"/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  <w:lang w:val="be-BY"/>
        </w:rPr>
      </w:pPr>
      <w:r>
        <w:rPr>
          <w:b/>
          <w:bCs/>
          <w:color w:val="000000"/>
          <w:sz w:val="24"/>
          <w:szCs w:val="24"/>
          <w:lang w:val="be-BY"/>
        </w:rPr>
        <w:br w:type="page"/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4"/>
          <w:lang w:val="be-BY"/>
        </w:rPr>
      </w:pPr>
      <w:r w:rsidRPr="00D066E5">
        <w:rPr>
          <w:b/>
          <w:bCs/>
          <w:color w:val="000000"/>
          <w:sz w:val="24"/>
          <w:szCs w:val="24"/>
          <w:lang w:val="be-BY"/>
        </w:rPr>
        <w:lastRenderedPageBreak/>
        <w:t>ЭСЭ-МАСТАЦКАЯ ЗАМАЛЁЎКА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right"/>
        <w:rPr>
          <w:color w:val="000000"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4"/>
          <w:szCs w:val="24"/>
          <w:lang w:val="be-BY"/>
        </w:rPr>
      </w:pPr>
      <w:r w:rsidRPr="00D066E5">
        <w:rPr>
          <w:b/>
          <w:bCs/>
          <w:color w:val="000000"/>
          <w:sz w:val="24"/>
          <w:szCs w:val="24"/>
          <w:lang w:val="be-BY"/>
        </w:rPr>
        <w:t>Дзень кляновага ліста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color w:val="000000"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У асеннім палацы – тайны каралеўскі баль. Розныя і непаўторныя, лісты шамацяць, скрабуцца, лапочуць. Лісты ляцяць, скачуць, плывуць. Лісты гайдаюцца на павуцінках. Лісты ўверсе, унізе і наўкол. Першы лістапад размотвае сваё ажурнае прадзіва.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Знаёмае чырвона-жоўтае асенняе асарці зноў легла на дарогу, зноў скрыгочуць пад нагамі шумлівыя россыпы залатых пялёсткаў. У цэлым свеце іх безліч, і таму ніяк немагчыма не таптаць...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Спяшаешся, інтуітыўна баішся ацаніць такую красу, быццам у асеннюю слоту прынесці за нагамі наліплага бруду. У жыцці ёсць больш важныя справы. Але неўзабаве ты сама становішся каранаванай хаўрусніцай старога клёну. Вялікі разны кляновы ліст, павольна круцячыся ў паветры, апускаецца прама ў далоні, пераліваючыся на сонцы чароўнымі фарбамі. Падучая зорка сарвалася з цёмнага неба. Загадаць бы жаданне...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– Дрэва-клён, падаруй мне яшчэ адзін лісточак.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І дрэва дорыць... Лістапад.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Змярцвелае барвова-жоўтае сэрца ўжо не ажывіць. Колькі бачыў ты, лісточак, за сваё кароткае гаротнае жыццё? Ёсць у гэтым, відаць, нешта патаемнае, запаветнае. Які ж ён ганарлівы і смелы, як жа гарыць надвечаровым полымем! Ты з захапленнем глядзіш на святло праз кляновы ліст, у якім зладжана змешаны кроў і золата...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Асенні лісток можа выклікаць і гонар, і зайздрасць, самацветам успыхнуўшы ў цемры. Але як жа дзівіліся б усе, каб ён быў адзіным на зямлі?!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Лістапад...</w:t>
      </w: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right"/>
        <w:rPr>
          <w:i/>
          <w:iCs/>
          <w:sz w:val="24"/>
          <w:szCs w:val="24"/>
          <w:lang w:val="be-BY"/>
        </w:rPr>
      </w:pPr>
      <w:r w:rsidRPr="00D066E5">
        <w:rPr>
          <w:i/>
          <w:iCs/>
          <w:sz w:val="24"/>
          <w:szCs w:val="24"/>
          <w:lang w:val="be-BY"/>
        </w:rPr>
        <w:t>Надзея Чукічова</w:t>
      </w:r>
    </w:p>
    <w:p w:rsidR="00B34FA4" w:rsidRDefault="00B34FA4" w:rsidP="00B34FA4">
      <w:pPr>
        <w:shd w:val="clear" w:color="auto" w:fill="FFFFFF"/>
        <w:spacing w:line="360" w:lineRule="auto"/>
        <w:ind w:left="1073"/>
        <w:jc w:val="right"/>
        <w:rPr>
          <w:i/>
          <w:iCs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right"/>
        <w:rPr>
          <w:i/>
          <w:iCs/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z w:val="24"/>
          <w:szCs w:val="24"/>
          <w:lang w:val="be-BY"/>
        </w:rPr>
      </w:pPr>
      <w:r>
        <w:rPr>
          <w:b/>
          <w:bCs/>
          <w:color w:val="000000"/>
          <w:sz w:val="24"/>
          <w:szCs w:val="24"/>
          <w:lang w:val="be-BY"/>
        </w:rPr>
        <w:br w:type="page"/>
      </w: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center"/>
        <w:rPr>
          <w:b/>
          <w:bCs/>
          <w:color w:val="000000"/>
          <w:sz w:val="24"/>
          <w:szCs w:val="24"/>
          <w:lang w:val="be-BY"/>
        </w:rPr>
      </w:pPr>
      <w:r w:rsidRPr="00D066E5">
        <w:rPr>
          <w:b/>
          <w:bCs/>
          <w:color w:val="000000"/>
          <w:sz w:val="24"/>
          <w:szCs w:val="24"/>
          <w:lang w:val="be-BY"/>
        </w:rPr>
        <w:lastRenderedPageBreak/>
        <w:t>ЭСЭ-РАЗВАЖАННЕ</w:t>
      </w: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center"/>
        <w:rPr>
          <w:b/>
          <w:bCs/>
          <w:color w:val="000000"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center"/>
        <w:rPr>
          <w:b/>
          <w:bCs/>
          <w:color w:val="000000"/>
          <w:sz w:val="24"/>
          <w:szCs w:val="24"/>
          <w:lang w:val="be-BY"/>
        </w:rPr>
      </w:pPr>
      <w:r w:rsidRPr="00D066E5">
        <w:rPr>
          <w:b/>
          <w:bCs/>
          <w:color w:val="000000"/>
          <w:sz w:val="24"/>
          <w:szCs w:val="24"/>
          <w:lang w:val="be-BY"/>
        </w:rPr>
        <w:t>«ПАРОЛЬ НЕЎМІРУЧАСЦІ – РОДНАЕ СЛОВА» (П. МАКАЛЬ)</w:t>
      </w:r>
    </w:p>
    <w:p w:rsidR="00B34FA4" w:rsidRPr="00D066E5" w:rsidRDefault="00B34FA4" w:rsidP="00B34FA4">
      <w:pPr>
        <w:shd w:val="clear" w:color="auto" w:fill="FFFFFF"/>
        <w:spacing w:line="360" w:lineRule="auto"/>
        <w:ind w:left="1073"/>
        <w:jc w:val="center"/>
        <w:rPr>
          <w:color w:val="000000"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>
        <w:rPr>
          <w:color w:val="000000"/>
          <w:spacing w:val="10"/>
          <w:sz w:val="24"/>
          <w:szCs w:val="24"/>
          <w:lang w:val="be-BY"/>
        </w:rPr>
        <w:t xml:space="preserve">У </w:t>
      </w:r>
      <w:r w:rsidRPr="00D066E5">
        <w:rPr>
          <w:color w:val="000000"/>
          <w:spacing w:val="10"/>
          <w:sz w:val="24"/>
          <w:szCs w:val="24"/>
          <w:lang w:val="be-BY"/>
        </w:rPr>
        <w:t xml:space="preserve">гэтай </w:t>
      </w:r>
      <w:r>
        <w:rPr>
          <w:color w:val="000000"/>
          <w:spacing w:val="10"/>
          <w:sz w:val="24"/>
          <w:szCs w:val="24"/>
          <w:lang w:val="be-BY"/>
        </w:rPr>
        <w:t>крылатай фраз</w:t>
      </w:r>
      <w:r w:rsidRPr="00D066E5">
        <w:rPr>
          <w:color w:val="000000"/>
          <w:spacing w:val="10"/>
          <w:sz w:val="24"/>
          <w:szCs w:val="24"/>
          <w:lang w:val="be-BY"/>
        </w:rPr>
        <w:t xml:space="preserve"> найперш прываблівае</w:t>
      </w:r>
      <w:r>
        <w:rPr>
          <w:color w:val="000000"/>
          <w:spacing w:val="10"/>
          <w:sz w:val="24"/>
          <w:szCs w:val="24"/>
          <w:lang w:val="be-BY"/>
        </w:rPr>
        <w:t xml:space="preserve"> </w:t>
      </w:r>
      <w:r w:rsidRPr="00D066E5">
        <w:rPr>
          <w:color w:val="000000"/>
          <w:spacing w:val="10"/>
          <w:sz w:val="24"/>
          <w:szCs w:val="24"/>
          <w:lang w:val="be-BY"/>
        </w:rPr>
        <w:t xml:space="preserve">слова </w:t>
      </w:r>
      <w:r w:rsidRPr="00D066E5">
        <w:rPr>
          <w:color w:val="000000"/>
          <w:spacing w:val="11"/>
          <w:sz w:val="24"/>
          <w:szCs w:val="24"/>
          <w:lang w:val="be-BY"/>
        </w:rPr>
        <w:t xml:space="preserve">"неўміручасць". Чамусьці адразу згадваецца "Паэма пра </w:t>
      </w:r>
      <w:r>
        <w:rPr>
          <w:color w:val="000000"/>
          <w:spacing w:val="11"/>
          <w:sz w:val="24"/>
          <w:szCs w:val="24"/>
          <w:lang w:val="be-BY"/>
        </w:rPr>
        <w:t xml:space="preserve">явар і каліну" </w:t>
      </w:r>
      <w:r w:rsidRPr="00D066E5">
        <w:rPr>
          <w:color w:val="000000"/>
          <w:spacing w:val="11"/>
          <w:sz w:val="24"/>
          <w:szCs w:val="24"/>
          <w:lang w:val="be-BY"/>
        </w:rPr>
        <w:t>У. Караткевіча. У</w:t>
      </w:r>
      <w:r>
        <w:rPr>
          <w:color w:val="000000"/>
          <w:spacing w:val="11"/>
          <w:sz w:val="24"/>
          <w:szCs w:val="24"/>
          <w:lang w:val="be-BY"/>
        </w:rPr>
        <w:t xml:space="preserve"> ёй распавядаецца пра</w:t>
      </w:r>
      <w:r w:rsidRPr="00D066E5">
        <w:rPr>
          <w:color w:val="000000"/>
          <w:spacing w:val="11"/>
          <w:sz w:val="24"/>
          <w:szCs w:val="24"/>
          <w:lang w:val="be-BY"/>
        </w:rPr>
        <w:t xml:space="preserve"> каханне </w:t>
      </w:r>
      <w:r w:rsidRPr="00D066E5">
        <w:rPr>
          <w:color w:val="000000"/>
          <w:spacing w:val="10"/>
          <w:sz w:val="24"/>
          <w:szCs w:val="24"/>
          <w:lang w:val="be-BY"/>
        </w:rPr>
        <w:t>беларускага ваяра і прускай дзяўчыны. Усе абураны, паўсталі с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упраць іх і раяць адмовіцца ад сваіх пачуццяў, бо </w:t>
      </w:r>
      <w:r w:rsidRPr="00D066E5">
        <w:rPr>
          <w:color w:val="000000"/>
          <w:sz w:val="24"/>
          <w:szCs w:val="24"/>
          <w:lang w:val="be-BY"/>
        </w:rPr>
        <w:t xml:space="preserve">Немец з прусам кроў нашу п'е... </w:t>
      </w:r>
      <w:r w:rsidRPr="00D066E5">
        <w:rPr>
          <w:color w:val="000000"/>
          <w:spacing w:val="-1"/>
          <w:sz w:val="24"/>
          <w:szCs w:val="24"/>
          <w:lang w:val="be-BY"/>
        </w:rPr>
        <w:t>Яна пруска!</w:t>
      </w:r>
      <w:r>
        <w:rPr>
          <w:color w:val="000000"/>
          <w:spacing w:val="-1"/>
          <w:sz w:val="24"/>
          <w:szCs w:val="24"/>
          <w:lang w:val="be-BY"/>
        </w:rPr>
        <w:t xml:space="preserve"> </w:t>
      </w:r>
      <w:r w:rsidRPr="00D066E5">
        <w:rPr>
          <w:color w:val="000000"/>
          <w:spacing w:val="-1"/>
          <w:sz w:val="24"/>
          <w:szCs w:val="24"/>
          <w:lang w:val="be-BY"/>
        </w:rPr>
        <w:t>Балтка!</w:t>
      </w:r>
      <w:r>
        <w:rPr>
          <w:color w:val="000000"/>
          <w:spacing w:val="-1"/>
          <w:sz w:val="24"/>
          <w:szCs w:val="24"/>
          <w:lang w:val="be-BY"/>
        </w:rPr>
        <w:t xml:space="preserve"> Рабыня!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1"/>
          <w:sz w:val="24"/>
          <w:szCs w:val="24"/>
          <w:lang w:val="be-BY"/>
        </w:rPr>
        <w:t>Ваяр не слухае нікога і "плыве на хвалях кахання". Нарэшце князь дае дазвол на шлюб беларуса з прускай. У канцы паэмы мы бачым, што маці-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беларуска, не вытрымаўшы здрады, атручвае і дзяўчыну, і роднага сына. У </w:t>
      </w:r>
      <w:r w:rsidRPr="00D066E5">
        <w:rPr>
          <w:color w:val="000000"/>
          <w:sz w:val="24"/>
          <w:szCs w:val="24"/>
          <w:lang w:val="be-BY"/>
        </w:rPr>
        <w:t xml:space="preserve">памяць аб закаханых на іх магілах пасадзілі явар і каліну - сімвал высокіх, </w:t>
      </w:r>
      <w:r w:rsidRPr="00D066E5">
        <w:rPr>
          <w:color w:val="000000"/>
          <w:spacing w:val="-1"/>
          <w:sz w:val="24"/>
          <w:szCs w:val="24"/>
          <w:lang w:val="be-BY"/>
        </w:rPr>
        <w:t>прыгожых пачуццяў.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2"/>
          <w:sz w:val="24"/>
          <w:szCs w:val="24"/>
          <w:lang w:val="be-BY"/>
        </w:rPr>
        <w:t xml:space="preserve">Але мне прыпомнілася не тэма неўміручага кахання, а іншае. Дзяўчына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ў паэме была прускай па нацыянальнасці. А дзе зараз гэты народ, яго мова і </w:t>
      </w:r>
      <w:r w:rsidRPr="00D066E5">
        <w:rPr>
          <w:color w:val="000000"/>
          <w:sz w:val="24"/>
          <w:szCs w:val="24"/>
          <w:lang w:val="be-BY"/>
        </w:rPr>
        <w:t>дзяржава? Іх няма. Мова знікла. Дзяржаўнае ўтварэнне, якое некалі было адным з самых моцных у Еўропе</w:t>
      </w:r>
      <w:r>
        <w:rPr>
          <w:color w:val="000000"/>
          <w:sz w:val="24"/>
          <w:szCs w:val="24"/>
          <w:lang w:val="be-BY"/>
        </w:rPr>
        <w:t xml:space="preserve"> распалася. Цяпер частка Прусіі – </w:t>
      </w:r>
      <w:r w:rsidRPr="00D066E5">
        <w:rPr>
          <w:color w:val="000000"/>
          <w:sz w:val="24"/>
          <w:szCs w:val="24"/>
          <w:lang w:val="be-BY"/>
        </w:rPr>
        <w:t xml:space="preserve">Калінінградская вобласць Расіі. На сучасным этапе развіцця лінгвістыкі </w:t>
      </w:r>
      <w:r w:rsidRPr="00D066E5">
        <w:rPr>
          <w:color w:val="000000"/>
          <w:spacing w:val="5"/>
          <w:sz w:val="24"/>
          <w:szCs w:val="24"/>
          <w:lang w:val="be-BY"/>
        </w:rPr>
        <w:t xml:space="preserve">прускую мове ведае толькі некалькі даследчыкаў у свеце. Зараз назвы </w:t>
      </w:r>
      <w:r w:rsidRPr="00D066E5">
        <w:rPr>
          <w:color w:val="000000"/>
          <w:sz w:val="24"/>
          <w:szCs w:val="24"/>
          <w:lang w:val="be-BY"/>
        </w:rPr>
        <w:t xml:space="preserve">Прусія, прусы, прускі ўзгадваюцца толькі ў гістарычных помніках ды </w:t>
      </w:r>
      <w:r w:rsidRPr="00D066E5">
        <w:rPr>
          <w:color w:val="000000"/>
          <w:spacing w:val="-1"/>
          <w:sz w:val="24"/>
          <w:szCs w:val="24"/>
          <w:lang w:val="be-BY"/>
        </w:rPr>
        <w:t>літаратурных творах, як у нашым прыкладзе.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 xml:space="preserve">На маю думку, у ланцужку МОВА - НАРОД - ДЗЯРЖАВА на першым месцы знаходзіцца мова, таму што мова - наша першааснова. Мова - гэта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душа народа, векавая праца многіх пакаленняў, люстэрка духоўнага жыцця і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творчасці грамадства. Яшчэ Ф. Багушэвіч называў мову вопраткай душы. </w:t>
      </w:r>
      <w:r w:rsidRPr="00D066E5">
        <w:rPr>
          <w:color w:val="000000"/>
          <w:sz w:val="24"/>
          <w:szCs w:val="24"/>
          <w:lang w:val="be-BY"/>
        </w:rPr>
        <w:t xml:space="preserve">Жыве мова - жыве народ, жыве памяць продкаў. Няма мовы - няма </w:t>
      </w:r>
      <w:r w:rsidRPr="00D066E5">
        <w:rPr>
          <w:color w:val="000000"/>
          <w:spacing w:val="2"/>
          <w:sz w:val="24"/>
          <w:szCs w:val="24"/>
          <w:lang w:val="be-BY"/>
        </w:rPr>
        <w:t xml:space="preserve">суцяшэння ў горы, няма слоў радасці. Я таксама прытрымліваюся думкі, </w:t>
      </w:r>
      <w:r w:rsidRPr="00D066E5">
        <w:rPr>
          <w:color w:val="000000"/>
          <w:spacing w:val="5"/>
          <w:sz w:val="24"/>
          <w:szCs w:val="24"/>
          <w:lang w:val="be-BY"/>
        </w:rPr>
        <w:t xml:space="preserve">што ў сваёй мове, вусна-паэтычнай творчасці, гісторыі, мастацкай і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навуковай літаратуры, героях і сімвалах кожны народ сцвярджае і пакідае </w:t>
      </w:r>
      <w:r w:rsidRPr="00D066E5">
        <w:rPr>
          <w:color w:val="000000"/>
          <w:sz w:val="24"/>
          <w:szCs w:val="24"/>
          <w:lang w:val="be-BY"/>
        </w:rPr>
        <w:t xml:space="preserve">нашчадкам для наследавання сваё разуменне высакароднага, каштоўнага і </w:t>
      </w:r>
      <w:r w:rsidRPr="00D066E5">
        <w:rPr>
          <w:color w:val="000000"/>
          <w:spacing w:val="10"/>
          <w:sz w:val="24"/>
          <w:szCs w:val="24"/>
          <w:lang w:val="be-BY"/>
        </w:rPr>
        <w:t xml:space="preserve">прыгожага. Тым самым ён уносіць уклад у сусветную скарбніцу </w:t>
      </w:r>
      <w:r w:rsidRPr="00D066E5">
        <w:rPr>
          <w:color w:val="000000"/>
          <w:spacing w:val="5"/>
          <w:sz w:val="24"/>
          <w:szCs w:val="24"/>
          <w:lang w:val="be-BY"/>
        </w:rPr>
        <w:t xml:space="preserve">каштоўнасцей, даказвае сваё права на існаванне ў вялікай шматгалосай </w:t>
      </w:r>
      <w:r w:rsidRPr="00D066E5">
        <w:rPr>
          <w:color w:val="000000"/>
          <w:spacing w:val="1"/>
          <w:sz w:val="24"/>
          <w:szCs w:val="24"/>
          <w:lang w:val="be-BY"/>
        </w:rPr>
        <w:t>сям'і дзяржаў і народаў.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7"/>
          <w:sz w:val="24"/>
          <w:szCs w:val="24"/>
          <w:lang w:val="be-BY"/>
        </w:rPr>
        <w:t xml:space="preserve">Тым, хто недаацэньвае значэнне мовы ў жыцці народа я б задала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пытанне: ці доўга пражыве дрэва, калі ў яго абсячы карані? Канешне, хутка </w:t>
      </w:r>
      <w:r w:rsidRPr="00D066E5">
        <w:rPr>
          <w:color w:val="000000"/>
          <w:spacing w:val="6"/>
          <w:sz w:val="24"/>
          <w:szCs w:val="24"/>
          <w:lang w:val="be-BY"/>
        </w:rPr>
        <w:t xml:space="preserve">дрэва загіне, а з народам, калі ў яго адабраць родную зямлю, родную </w:t>
      </w:r>
      <w:r w:rsidRPr="00D066E5">
        <w:rPr>
          <w:color w:val="000000"/>
          <w:sz w:val="24"/>
          <w:szCs w:val="24"/>
          <w:lang w:val="be-BY"/>
        </w:rPr>
        <w:t xml:space="preserve">мову? Загіне і народ, ці дакладней сказаць, страціць сваю адметнасць, </w:t>
      </w:r>
      <w:r w:rsidRPr="00D066E5">
        <w:rPr>
          <w:color w:val="000000"/>
          <w:spacing w:val="10"/>
          <w:sz w:val="24"/>
          <w:szCs w:val="24"/>
          <w:lang w:val="be-BY"/>
        </w:rPr>
        <w:t xml:space="preserve">самабытнасць,   стане,   як   фігурка   ў   дзіцячым   наборы   алавяных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салдацікаў.Так сталася з прускім народам і яго мовай. Такое можа </w:t>
      </w:r>
      <w:r w:rsidRPr="00D066E5">
        <w:rPr>
          <w:color w:val="000000"/>
          <w:spacing w:val="1"/>
          <w:sz w:val="24"/>
          <w:szCs w:val="24"/>
          <w:lang w:val="be-BY"/>
        </w:rPr>
        <w:lastRenderedPageBreak/>
        <w:t xml:space="preserve">здарыцца </w:t>
      </w:r>
      <w:r w:rsidRPr="00D066E5">
        <w:rPr>
          <w:color w:val="000000"/>
          <w:spacing w:val="-1"/>
          <w:sz w:val="24"/>
          <w:szCs w:val="24"/>
          <w:lang w:val="be-BY"/>
        </w:rPr>
        <w:t>з любым народам, які не шануе, не беражэ матчыну мову.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2"/>
          <w:sz w:val="24"/>
          <w:szCs w:val="24"/>
          <w:lang w:val="be-BY"/>
        </w:rPr>
        <w:t xml:space="preserve">Нядаўна я чытала кнігу Арнольда Яфімавіча Міхневіча "Мова, якой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няма...". Мяне ўразіў пералік мёртвых моў. Сярод іх санскрыт, хецкая, </w:t>
      </w:r>
      <w:r w:rsidRPr="00D066E5">
        <w:rPr>
          <w:color w:val="000000"/>
          <w:spacing w:val="5"/>
          <w:sz w:val="24"/>
          <w:szCs w:val="24"/>
          <w:lang w:val="be-BY"/>
        </w:rPr>
        <w:t xml:space="preserve">ілірыйская, палабская, лужыцкая, скіфская і ўмат іншых моў. Боязна </w:t>
      </w:r>
      <w:r w:rsidRPr="00D066E5">
        <w:rPr>
          <w:color w:val="000000"/>
          <w:spacing w:val="2"/>
          <w:sz w:val="24"/>
          <w:szCs w:val="24"/>
          <w:lang w:val="be-BY"/>
        </w:rPr>
        <w:t xml:space="preserve">падумаць, што калі-небудзь ў гэты спіс патрапіць наша беларуская мова.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Але я ўпэўнена, што такое ніколі не здарыцца, дзякуючы намаганням </w:t>
      </w:r>
      <w:r w:rsidRPr="00D066E5">
        <w:rPr>
          <w:color w:val="000000"/>
          <w:spacing w:val="-1"/>
          <w:sz w:val="24"/>
          <w:szCs w:val="24"/>
          <w:lang w:val="be-BY"/>
        </w:rPr>
        <w:t>сапраўдных патрыётаў Беларусі.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12"/>
          <w:sz w:val="24"/>
          <w:szCs w:val="24"/>
          <w:lang w:val="be-BY"/>
        </w:rPr>
        <w:t xml:space="preserve">Я ўпэўнена, што думаю так не адна. У першую чаргу ў шэраг сваіх </w:t>
      </w:r>
      <w:r w:rsidRPr="00D066E5">
        <w:rPr>
          <w:color w:val="000000"/>
          <w:sz w:val="24"/>
          <w:szCs w:val="24"/>
          <w:lang w:val="be-BY"/>
        </w:rPr>
        <w:t xml:space="preserve">аднадумцаў магу залічыць вядомага беларускага паэта Алеся Бачылу, пяру </w:t>
      </w:r>
      <w:r w:rsidRPr="00D066E5">
        <w:rPr>
          <w:color w:val="000000"/>
          <w:spacing w:val="19"/>
          <w:sz w:val="24"/>
          <w:szCs w:val="24"/>
          <w:lang w:val="be-BY"/>
        </w:rPr>
        <w:t xml:space="preserve">якога належыць верш "Не забудзьма ж...". аўтарская пазіцыя, якая </w:t>
      </w:r>
      <w:r w:rsidRPr="00D066E5">
        <w:rPr>
          <w:color w:val="000000"/>
          <w:sz w:val="24"/>
          <w:szCs w:val="24"/>
          <w:lang w:val="be-BY"/>
        </w:rPr>
        <w:t xml:space="preserve">выяўляецца ў двух першых радках – гэта і мая пазіцыя, таму я часта цытую іх, калі мне даводзіцца гаварыць аб зяачэнні роднага слова 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Як у спёку ратуе ад смагі вада, </w:t>
      </w:r>
      <w:r w:rsidRPr="00D066E5">
        <w:rPr>
          <w:color w:val="000000"/>
          <w:sz w:val="24"/>
          <w:szCs w:val="24"/>
          <w:lang w:val="be-BY"/>
        </w:rPr>
        <w:t>Так і думы людскія ўратоўвае мова...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1072"/>
        <w:jc w:val="both"/>
        <w:rPr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 xml:space="preserve">I яшчэ я цалкам пагаджаюся з сербскім сатырыкам Б. Нушычам, які ў сваёй </w:t>
      </w:r>
      <w:r w:rsidRPr="00D066E5">
        <w:rPr>
          <w:color w:val="000000"/>
          <w:spacing w:val="6"/>
          <w:sz w:val="24"/>
          <w:szCs w:val="24"/>
          <w:lang w:val="be-BY"/>
        </w:rPr>
        <w:t>"Аўтабіяграфіі" пісаў: "Я</w:t>
      </w:r>
      <w:r>
        <w:rPr>
          <w:color w:val="000000"/>
          <w:spacing w:val="6"/>
          <w:sz w:val="24"/>
          <w:szCs w:val="24"/>
          <w:lang w:val="be-BY"/>
        </w:rPr>
        <w:t xml:space="preserve"> </w:t>
      </w:r>
      <w:r w:rsidRPr="00D066E5">
        <w:rPr>
          <w:color w:val="000000"/>
          <w:spacing w:val="6"/>
          <w:sz w:val="24"/>
          <w:szCs w:val="24"/>
          <w:lang w:val="be-BY"/>
        </w:rPr>
        <w:t xml:space="preserve">разумею, што народ можа знікнуць, а мова </w:t>
      </w:r>
      <w:r w:rsidRPr="00D066E5">
        <w:rPr>
          <w:color w:val="000000"/>
          <w:sz w:val="24"/>
          <w:szCs w:val="24"/>
          <w:lang w:val="be-BY"/>
        </w:rPr>
        <w:t xml:space="preserve">прадаўжае жыць, але каб знікла мова, а народ застаўся, гэта вышэй майго </w:t>
      </w:r>
      <w:r w:rsidRPr="00D066E5">
        <w:rPr>
          <w:color w:val="000000"/>
          <w:spacing w:val="-1"/>
          <w:sz w:val="24"/>
          <w:szCs w:val="24"/>
          <w:lang w:val="be-BY"/>
        </w:rPr>
        <w:t>разумення".</w:t>
      </w:r>
    </w:p>
    <w:p w:rsidR="00B34FA4" w:rsidRPr="00D066E5" w:rsidRDefault="00B34FA4" w:rsidP="00B34FA4">
      <w:pPr>
        <w:shd w:val="clear" w:color="auto" w:fill="FFFFFF"/>
        <w:spacing w:line="360" w:lineRule="auto"/>
        <w:ind w:left="10"/>
        <w:jc w:val="right"/>
        <w:rPr>
          <w:i/>
          <w:iCs/>
          <w:sz w:val="24"/>
          <w:szCs w:val="24"/>
          <w:lang w:val="be-BY"/>
        </w:rPr>
      </w:pPr>
      <w:r w:rsidRPr="00D066E5">
        <w:rPr>
          <w:i/>
          <w:iCs/>
          <w:sz w:val="24"/>
          <w:szCs w:val="24"/>
          <w:lang w:val="be-BY"/>
        </w:rPr>
        <w:t>Турана Аліева</w:t>
      </w:r>
    </w:p>
    <w:p w:rsidR="00B34FA4" w:rsidRDefault="00B34FA4" w:rsidP="00B34FA4">
      <w:pPr>
        <w:shd w:val="clear" w:color="auto" w:fill="FFFFFF"/>
        <w:spacing w:line="360" w:lineRule="auto"/>
        <w:ind w:left="10"/>
        <w:jc w:val="both"/>
        <w:rPr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1"/>
          <w:sz w:val="24"/>
          <w:szCs w:val="24"/>
          <w:lang w:val="be-BY"/>
        </w:rPr>
      </w:pPr>
      <w:r>
        <w:rPr>
          <w:b/>
          <w:bCs/>
          <w:color w:val="000000"/>
          <w:spacing w:val="-1"/>
          <w:sz w:val="24"/>
          <w:szCs w:val="24"/>
          <w:lang w:val="be-BY"/>
        </w:rPr>
        <w:br w:type="page"/>
      </w:r>
    </w:p>
    <w:p w:rsidR="00B34FA4" w:rsidRPr="00D066E5" w:rsidRDefault="00B34FA4" w:rsidP="00B34FA4">
      <w:pPr>
        <w:shd w:val="clear" w:color="auto" w:fill="FFFFFF"/>
        <w:spacing w:line="360" w:lineRule="auto"/>
        <w:ind w:left="12" w:right="55"/>
        <w:jc w:val="center"/>
        <w:rPr>
          <w:b/>
          <w:bCs/>
          <w:color w:val="000000"/>
          <w:spacing w:val="-1"/>
          <w:sz w:val="24"/>
          <w:szCs w:val="24"/>
          <w:lang w:val="be-BY"/>
        </w:rPr>
      </w:pPr>
      <w:r w:rsidRPr="00D066E5">
        <w:rPr>
          <w:b/>
          <w:bCs/>
          <w:color w:val="000000"/>
          <w:spacing w:val="-1"/>
          <w:sz w:val="24"/>
          <w:szCs w:val="24"/>
          <w:lang w:val="be-BY"/>
        </w:rPr>
        <w:lastRenderedPageBreak/>
        <w:t>ЭСЭ-РАЗВАЖАННЕ</w:t>
      </w:r>
    </w:p>
    <w:p w:rsidR="00B34FA4" w:rsidRPr="00D066E5" w:rsidRDefault="00B34FA4" w:rsidP="00B34FA4">
      <w:pPr>
        <w:shd w:val="clear" w:color="auto" w:fill="FFFFFF"/>
        <w:spacing w:line="360" w:lineRule="auto"/>
        <w:ind w:left="12" w:right="55"/>
        <w:jc w:val="right"/>
        <w:rPr>
          <w:b/>
          <w:bCs/>
          <w:color w:val="000000"/>
          <w:spacing w:val="-1"/>
          <w:sz w:val="24"/>
          <w:szCs w:val="24"/>
          <w:lang w:val="be-BY"/>
        </w:rPr>
      </w:pPr>
      <w:r w:rsidRPr="00D066E5">
        <w:rPr>
          <w:b/>
          <w:bCs/>
          <w:color w:val="000000"/>
          <w:spacing w:val="-1"/>
          <w:sz w:val="24"/>
          <w:szCs w:val="24"/>
          <w:lang w:val="be-BY"/>
        </w:rPr>
        <w:t>Высокае слова. Каму яно трэба,</w:t>
      </w:r>
    </w:p>
    <w:p w:rsidR="00B34FA4" w:rsidRPr="00D066E5" w:rsidRDefault="00B34FA4" w:rsidP="00B34FA4">
      <w:pPr>
        <w:shd w:val="clear" w:color="auto" w:fill="FFFFFF"/>
        <w:spacing w:line="360" w:lineRule="auto"/>
        <w:ind w:left="12" w:right="55"/>
        <w:jc w:val="right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color w:val="000000"/>
          <w:spacing w:val="1"/>
          <w:sz w:val="24"/>
          <w:szCs w:val="24"/>
          <w:lang w:val="be-BY"/>
        </w:rPr>
        <w:t>Каму немагчыма пражыць без яго?</w:t>
      </w:r>
    </w:p>
    <w:p w:rsidR="00B34FA4" w:rsidRPr="00D066E5" w:rsidRDefault="00B34FA4" w:rsidP="00B34FA4">
      <w:pPr>
        <w:shd w:val="clear" w:color="auto" w:fill="FFFFFF"/>
        <w:spacing w:line="360" w:lineRule="auto"/>
        <w:ind w:left="137"/>
        <w:jc w:val="right"/>
        <w:rPr>
          <w:i/>
          <w:iCs/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(</w:t>
      </w:r>
      <w:r w:rsidRPr="00D066E5">
        <w:rPr>
          <w:i/>
          <w:iCs/>
          <w:color w:val="000000"/>
          <w:sz w:val="24"/>
          <w:szCs w:val="24"/>
          <w:lang w:val="be-BY"/>
        </w:rPr>
        <w:t>Марыя Шаўчонак)</w:t>
      </w:r>
    </w:p>
    <w:p w:rsidR="00B34FA4" w:rsidRPr="00D066E5" w:rsidRDefault="00B34FA4" w:rsidP="00B34FA4">
      <w:pPr>
        <w:shd w:val="clear" w:color="auto" w:fill="FFFFFF"/>
        <w:spacing w:line="360" w:lineRule="auto"/>
        <w:ind w:left="137"/>
        <w:jc w:val="center"/>
        <w:rPr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-8"/>
          <w:sz w:val="24"/>
          <w:szCs w:val="24"/>
          <w:lang w:val="be-BY"/>
        </w:rPr>
        <w:t xml:space="preserve">Заходзячы ў кнігарню, неаднаразова звяртаю ўвагу не толькі на </w:t>
      </w:r>
      <w:r w:rsidRPr="00D066E5">
        <w:rPr>
          <w:color w:val="000000"/>
          <w:spacing w:val="-11"/>
          <w:sz w:val="24"/>
          <w:szCs w:val="24"/>
          <w:lang w:val="be-BY"/>
        </w:rPr>
        <w:t xml:space="preserve">кніжныя навінкі, але і прыглядаюся да таго, чым цікавяцца іншыя </w:t>
      </w:r>
      <w:r w:rsidRPr="00D066E5">
        <w:rPr>
          <w:color w:val="000000"/>
          <w:sz w:val="24"/>
          <w:szCs w:val="24"/>
          <w:lang w:val="be-BY"/>
        </w:rPr>
        <w:t xml:space="preserve">чытачы-пакупнікі. I ўсё часцей з прыкрасцю адзначаю наступнае: </w:t>
      </w:r>
      <w:r w:rsidRPr="00D066E5">
        <w:rPr>
          <w:color w:val="000000"/>
          <w:spacing w:val="-9"/>
          <w:sz w:val="24"/>
          <w:szCs w:val="24"/>
          <w:lang w:val="be-BY"/>
        </w:rPr>
        <w:t xml:space="preserve">большасць людзей знаходзіцца каля стэлажоў, дзе размешчана камерцыйная літаратура, розныя дапаможнікі для экзаменаў,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тэстаў, і асабліва пуста каля тых паліц, дзе знаходзіцца высокае </w:t>
      </w:r>
      <w:r w:rsidRPr="00D066E5">
        <w:rPr>
          <w:color w:val="000000"/>
          <w:sz w:val="24"/>
          <w:szCs w:val="24"/>
          <w:lang w:val="be-BY"/>
        </w:rPr>
        <w:t xml:space="preserve">слова – паэзія. Гэта не толькі мае асабістыя назіранні. Статыстыка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таксама паказвае, што на сённяшні дзень, калі стала звычайным </w:t>
      </w:r>
      <w:r w:rsidRPr="00D066E5">
        <w:rPr>
          <w:color w:val="000000"/>
          <w:spacing w:val="-9"/>
          <w:sz w:val="24"/>
          <w:szCs w:val="24"/>
          <w:lang w:val="be-BY"/>
        </w:rPr>
        <w:t xml:space="preserve">казаць, чытаць і чуць пра мовы інфармацыйныя, алгарытмічныя, </w:t>
      </w:r>
      <w:r w:rsidRPr="00D066E5">
        <w:rPr>
          <w:color w:val="000000"/>
          <w:sz w:val="24"/>
          <w:szCs w:val="24"/>
          <w:lang w:val="be-BY"/>
        </w:rPr>
        <w:t xml:space="preserve">машынныя - паэтычныя кнігі сапраўды мала запатрабаваныя. Але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чаму так сталася і на колькі правамерна гаварыць сёння пра </w:t>
      </w:r>
      <w:r w:rsidRPr="00D066E5">
        <w:rPr>
          <w:color w:val="000000"/>
          <w:spacing w:val="-10"/>
          <w:sz w:val="24"/>
          <w:szCs w:val="24"/>
          <w:lang w:val="be-BY"/>
        </w:rPr>
        <w:t>высокае слова?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-8"/>
          <w:sz w:val="24"/>
          <w:szCs w:val="24"/>
          <w:lang w:val="be-BY"/>
        </w:rPr>
        <w:t xml:space="preserve">На мой погляд, гэта актуальныя пытанні, якія сапраўды </w:t>
      </w:r>
      <w:r w:rsidRPr="00D066E5">
        <w:rPr>
          <w:color w:val="000000"/>
          <w:sz w:val="24"/>
          <w:szCs w:val="24"/>
          <w:lang w:val="be-BY"/>
        </w:rPr>
        <w:t xml:space="preserve">высвечваюць тыя праблемы, што існуюць у нашым грамадстве. I </w:t>
      </w:r>
      <w:r w:rsidRPr="00D066E5">
        <w:rPr>
          <w:color w:val="000000"/>
          <w:spacing w:val="-9"/>
          <w:sz w:val="24"/>
          <w:szCs w:val="24"/>
          <w:lang w:val="be-BY"/>
        </w:rPr>
        <w:t xml:space="preserve">мне цалкам зразумела трывога гарадзенскай паэтэсы Марыі </w:t>
      </w:r>
      <w:r w:rsidRPr="00D066E5">
        <w:rPr>
          <w:color w:val="000000"/>
          <w:sz w:val="24"/>
          <w:szCs w:val="24"/>
          <w:lang w:val="be-BY"/>
        </w:rPr>
        <w:t xml:space="preserve">Шаўчонак: </w:t>
      </w:r>
      <w:r w:rsidRPr="00D066E5">
        <w:rPr>
          <w:color w:val="000000"/>
          <w:sz w:val="24"/>
          <w:szCs w:val="24"/>
          <w:vertAlign w:val="superscript"/>
          <w:lang w:val="be-BY"/>
        </w:rPr>
        <w:t>“</w:t>
      </w:r>
      <w:r w:rsidRPr="00D066E5">
        <w:rPr>
          <w:color w:val="000000"/>
          <w:sz w:val="24"/>
          <w:szCs w:val="24"/>
          <w:lang w:val="be-BY"/>
        </w:rPr>
        <w:t>Высокае слова. Каму яно трэба...”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-9"/>
          <w:sz w:val="24"/>
          <w:szCs w:val="24"/>
          <w:lang w:val="be-BY"/>
        </w:rPr>
        <w:t xml:space="preserve">Безумоўна, жыццё плыве ў сваім кірунку, яно мяняе нас.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Чалавецтва нешта вынаходзіць, рухаецца наперад. Знаходзіцца шмат новага, што засланяе старое. Калісьці прадказвалі знікненне тэатра і літаратуры з узнікненнем кіно і тэлебачання. Але і сёння </w:t>
      </w:r>
      <w:r w:rsidRPr="00D066E5">
        <w:rPr>
          <w:color w:val="000000"/>
          <w:spacing w:val="-10"/>
          <w:sz w:val="24"/>
          <w:szCs w:val="24"/>
          <w:lang w:val="be-BY"/>
        </w:rPr>
        <w:t xml:space="preserve">бывае складана купіць білет на прэм'ру спектакля, а, паглядзеўшы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фільм, многія гледачы імкнуцца купіць кнігу, па якой напісаны </w:t>
      </w:r>
      <w:r w:rsidRPr="00D066E5">
        <w:rPr>
          <w:color w:val="000000"/>
          <w:spacing w:val="-11"/>
          <w:sz w:val="24"/>
          <w:szCs w:val="24"/>
          <w:lang w:val="be-BY"/>
        </w:rPr>
        <w:t xml:space="preserve">сцэнарый. У мяне ўзнікае пытанне: чаму так абыякава мы ставімся </w:t>
      </w:r>
      <w:r w:rsidRPr="00D066E5">
        <w:rPr>
          <w:color w:val="000000"/>
          <w:spacing w:val="-10"/>
          <w:sz w:val="24"/>
          <w:szCs w:val="24"/>
          <w:lang w:val="be-BY"/>
        </w:rPr>
        <w:t xml:space="preserve">да высокага слова, рэчышчам якога з'яўляецца паэзія? Менавіта яе, </w:t>
      </w:r>
      <w:r w:rsidRPr="00D066E5">
        <w:rPr>
          <w:color w:val="000000"/>
          <w:spacing w:val="-8"/>
          <w:sz w:val="24"/>
          <w:szCs w:val="24"/>
          <w:lang w:val="be-BY"/>
        </w:rPr>
        <w:t xml:space="preserve">паэзію, параўноўвалі са зброяй, якой змагаліся за самае светлае і </w:t>
      </w:r>
      <w:r w:rsidRPr="00D066E5">
        <w:rPr>
          <w:color w:val="000000"/>
          <w:spacing w:val="-9"/>
          <w:sz w:val="24"/>
          <w:szCs w:val="24"/>
          <w:lang w:val="be-BY"/>
        </w:rPr>
        <w:t xml:space="preserve">чыстае ў чалавеку: за справядлівасць, за волю, за Бацькаўшчыну. Але, ка жаль, сёння мы забыліся як карыстацца гэтай зброяй. Неаднаразова даводзіцца чуць апраўданні тыпу незапатрабаванасці і неэфектыўнасці паэтычнага майстэрства. Нешта тэхнічнае, рацыянальнае стала пераважаць у нашай свядомасці, у нашых </w:t>
      </w:r>
      <w:r w:rsidRPr="00D066E5">
        <w:rPr>
          <w:color w:val="000000"/>
          <w:sz w:val="24"/>
          <w:szCs w:val="24"/>
          <w:lang w:val="be-BY"/>
        </w:rPr>
        <w:t xml:space="preserve">густах. I ў гэтым вядучая роля належыць сродкам масавай </w:t>
      </w:r>
      <w:r w:rsidRPr="00D066E5">
        <w:rPr>
          <w:color w:val="000000"/>
          <w:spacing w:val="-9"/>
          <w:sz w:val="24"/>
          <w:szCs w:val="24"/>
          <w:lang w:val="be-BY"/>
        </w:rPr>
        <w:t xml:space="preserve">інфармацыі. Менавіта яны аказваюць вялікае ўздзеянне на густы і погляды людзей. Яскравы прыклад гэтага мы назіраем у </w:t>
      </w:r>
      <w:r w:rsidRPr="00D066E5">
        <w:rPr>
          <w:color w:val="000000"/>
          <w:sz w:val="24"/>
          <w:szCs w:val="24"/>
          <w:lang w:val="be-BY"/>
        </w:rPr>
        <w:t xml:space="preserve">паўсядзённым жыцці,. гледзячы тэлевізар, — постаці спевакоў заваявалі месца на тэлеэкранах. Варта згадаць, які рэзананс у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грамадстве атрымалі тэлепраекты "Дзве зоркі", "Неверагодная пяцёрка", "'Народны артыст" і іншыя. Гледачы збіраліся каля </w:t>
      </w:r>
      <w:r w:rsidRPr="00D066E5">
        <w:rPr>
          <w:color w:val="000000"/>
          <w:sz w:val="24"/>
          <w:szCs w:val="24"/>
          <w:lang w:val="be-BY"/>
        </w:rPr>
        <w:t xml:space="preserve">тэлеэкранаў, галасавалі, дасылаючы эсэмэскі, перажывалі, і тым самым далучаліся да духоўнага хараства. А калі б з усёй сваёй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таленавітасцю сучасныя прадзюсэры падрыхтавалі праекты </w:t>
      </w:r>
      <w:r w:rsidRPr="00D066E5">
        <w:rPr>
          <w:color w:val="000000"/>
          <w:sz w:val="24"/>
          <w:szCs w:val="24"/>
          <w:lang w:val="be-BY"/>
        </w:rPr>
        <w:t xml:space="preserve">паэтычных конкурсаў... Безумоўна, гэтыя праекты знайшлі б свайго гледача: спачатку нешматлікага, але ўсё больш шырокага і зацікаўленага. Канешне, уся справа ва ўспрыманні і знешняй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эфектыўнасці, а паэзія, як </w:t>
      </w:r>
      <w:r w:rsidRPr="00D066E5">
        <w:rPr>
          <w:color w:val="000000"/>
          <w:spacing w:val="-2"/>
          <w:sz w:val="24"/>
          <w:szCs w:val="24"/>
          <w:lang w:val="be-BY"/>
        </w:rPr>
        <w:lastRenderedPageBreak/>
        <w:t xml:space="preserve">вядома, патрабуе працы душы і розуму.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Але што стала з намі? Чым мы адрозніваемся ад тых, хто яшчэ ў </w:t>
      </w:r>
      <w:r w:rsidRPr="00D066E5">
        <w:rPr>
          <w:color w:val="000000"/>
          <w:spacing w:val="-2"/>
          <w:sz w:val="24"/>
          <w:szCs w:val="24"/>
          <w:lang w:val="be-BY"/>
        </w:rPr>
        <w:t xml:space="preserve">сярэдзіне мінулага стагоддзя (для гісторыі зусім малая адлегласць) </w:t>
      </w:r>
      <w:r w:rsidRPr="00D066E5">
        <w:rPr>
          <w:color w:val="000000"/>
          <w:sz w:val="24"/>
          <w:szCs w:val="24"/>
          <w:lang w:val="be-BY"/>
        </w:rPr>
        <w:t>запаўняў вялізныя залы, дзе гучала паэтычнае слова.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 xml:space="preserve">У мінулым годзе ва універсітэце адбылася цудоўная вечарына,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прысвечаная Анатолю Сысу. Нягледзячы на невялікую колькасць </w:t>
      </w:r>
      <w:r w:rsidRPr="00D066E5">
        <w:rPr>
          <w:color w:val="000000"/>
          <w:spacing w:val="2"/>
          <w:sz w:val="24"/>
          <w:szCs w:val="24"/>
          <w:lang w:val="be-BY"/>
        </w:rPr>
        <w:t xml:space="preserve">прысутных, мне прынесла вялікую асалоду тая насычаная </w:t>
      </w:r>
      <w:r w:rsidRPr="00D066E5">
        <w:rPr>
          <w:color w:val="000000"/>
          <w:sz w:val="24"/>
          <w:szCs w:val="24"/>
          <w:lang w:val="be-BY"/>
        </w:rPr>
        <w:t xml:space="preserve">праграма і паэтычная атмасфера, што панавала ў аўдыторыі. Я з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захапленнем не толькі паслухала выдатныя вершы беларускага </w:t>
      </w:r>
      <w:r w:rsidRPr="00D066E5">
        <w:rPr>
          <w:color w:val="000000"/>
          <w:sz w:val="24"/>
          <w:szCs w:val="24"/>
          <w:lang w:val="be-BY"/>
        </w:rPr>
        <w:t xml:space="preserve">паэта, успаміны яго знаёмых пра жыццё і дзейнасць творца, але і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прагледзела цікавы відэасюжэт, пачула цудоўныя беларускія песні </w:t>
      </w:r>
      <w:r w:rsidRPr="00D066E5">
        <w:rPr>
          <w:color w:val="000000"/>
          <w:sz w:val="24"/>
          <w:szCs w:val="24"/>
          <w:lang w:val="be-BY"/>
        </w:rPr>
        <w:t xml:space="preserve">пад гітару. Гэтыя паэтычныя струменьчыкі, быццам уліліся ў маю душу. У такія моманты разумееш, што жыццё - гэта няспынная </w:t>
      </w:r>
      <w:r w:rsidRPr="00D066E5">
        <w:rPr>
          <w:color w:val="000000"/>
          <w:spacing w:val="1"/>
          <w:sz w:val="24"/>
          <w:szCs w:val="24"/>
          <w:lang w:val="be-BY"/>
        </w:rPr>
        <w:t xml:space="preserve">рака, якая хутка плыве праз усе жыццёвыя падзеі. У гэтай 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няспыннай хуткаплыннасці жыцця адчуваеш, як твая душа страчвае </w:t>
      </w:r>
      <w:r w:rsidRPr="00D066E5">
        <w:rPr>
          <w:color w:val="000000"/>
          <w:sz w:val="24"/>
          <w:szCs w:val="24"/>
          <w:lang w:val="be-BY"/>
        </w:rPr>
        <w:t xml:space="preserve">паэтычную узвышанасць, любоў да жывой літаратуры - высокага </w:t>
      </w:r>
      <w:r w:rsidRPr="00D066E5">
        <w:rPr>
          <w:color w:val="000000"/>
          <w:spacing w:val="-6"/>
          <w:sz w:val="24"/>
          <w:szCs w:val="24"/>
          <w:lang w:val="be-BY"/>
        </w:rPr>
        <w:t>слова.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1"/>
          <w:sz w:val="24"/>
          <w:szCs w:val="24"/>
          <w:lang w:val="be-BY"/>
        </w:rPr>
        <w:t xml:space="preserve">Гэтую праблему нельга здымаць з рахункаў. Для яе вырашэння, 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на мой погляд, неабходна шукаць тыя накірункі, што прывядуць да высокага слова, каб наш асабісты струмень уплятаўся ў гэтую раку </w:t>
      </w:r>
      <w:r w:rsidRPr="00D066E5">
        <w:rPr>
          <w:color w:val="000000"/>
          <w:sz w:val="24"/>
          <w:szCs w:val="24"/>
          <w:lang w:val="be-BY"/>
        </w:rPr>
        <w:t>часу. Канешне, смешна і недарэчна спрабаваць развярнуць яе, але, на маю думку, можна і трэба ўздзейнічаць на гэтую плынь.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color w:val="000000"/>
          <w:spacing w:val="2"/>
          <w:sz w:val="24"/>
          <w:szCs w:val="24"/>
          <w:lang w:val="be-BY"/>
        </w:rPr>
        <w:t xml:space="preserve">Зусім нядаўна ўдзельнікамі літаратурнага аб'яднання 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"Наднёманскія галасы" была арганізавана штотыднёвая вершаваная </w:t>
      </w:r>
      <w:r w:rsidRPr="00D066E5">
        <w:rPr>
          <w:color w:val="000000"/>
          <w:spacing w:val="2"/>
          <w:sz w:val="24"/>
          <w:szCs w:val="24"/>
          <w:lang w:val="be-BY"/>
        </w:rPr>
        <w:t xml:space="preserve">імпрэза "Чытанне на табурэтцы". Я з вялікім задавальненнем не </w:t>
      </w:r>
      <w:r w:rsidRPr="00D066E5">
        <w:rPr>
          <w:color w:val="000000"/>
          <w:spacing w:val="-1"/>
          <w:sz w:val="24"/>
          <w:szCs w:val="24"/>
          <w:lang w:val="be-BY"/>
        </w:rPr>
        <w:t xml:space="preserve">толькі прымаю ўдзел, але і заўважаю зацікаўленасць у вачах іншых </w:t>
      </w:r>
      <w:r w:rsidRPr="00D066E5">
        <w:rPr>
          <w:color w:val="000000"/>
          <w:sz w:val="24"/>
          <w:szCs w:val="24"/>
          <w:lang w:val="be-BY"/>
        </w:rPr>
        <w:t>студэнтаў. I гэта толькі адзін з крокаў да шляху паэтычнага майстэрства. Галоўнае - не бяздзейнічаць. Трэба пашырыць нітачку паэтычнай плыні, каб яна не загінула, не абарвалася.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Гэта залежыць толькі ад нас: ад кожнага і ўсіх разам...</w:t>
      </w:r>
    </w:p>
    <w:p w:rsidR="00B34FA4" w:rsidRPr="00D066E5" w:rsidRDefault="00B34FA4" w:rsidP="00B34FA4">
      <w:pPr>
        <w:spacing w:line="360" w:lineRule="auto"/>
        <w:jc w:val="right"/>
        <w:rPr>
          <w:color w:val="000000"/>
          <w:sz w:val="24"/>
          <w:szCs w:val="24"/>
          <w:lang w:val="be-BY"/>
        </w:rPr>
      </w:pPr>
      <w:r w:rsidRPr="00D066E5">
        <w:rPr>
          <w:color w:val="000000"/>
          <w:sz w:val="24"/>
          <w:szCs w:val="24"/>
          <w:lang w:val="be-BY"/>
        </w:rPr>
        <w:t>Ганна Таранка</w:t>
      </w:r>
    </w:p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br w:type="page"/>
      </w:r>
    </w:p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lastRenderedPageBreak/>
        <w:t>ЭСЭ-ПАРТРЭТ</w:t>
      </w:r>
    </w:p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t>З ВЯЛІКІМІ І БЕЗ ІХ, АБО ЖАНЧЫНЫ ЖЫВУЦЬ ДОЎГА</w:t>
      </w:r>
    </w:p>
    <w:p w:rsidR="00B34FA4" w:rsidRPr="00D066E5" w:rsidRDefault="00B34FA4" w:rsidP="00B34FA4">
      <w:pPr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 </w:t>
      </w:r>
      <w:r w:rsidRPr="00D066E5">
        <w:rPr>
          <w:sz w:val="24"/>
          <w:szCs w:val="24"/>
          <w:lang w:val="be-BY"/>
        </w:rPr>
        <w:tab/>
        <w:t xml:space="preserve">Поруч з вялікімі творцамі звычайна годнае месца займаюць прыгожыя жанчыны, што дапамагаюць, натхняюць, падтрымліваюць у няпросты час. Часцей за ўсё яны застаюцца пасля сваіх вялікіх, прызнаных мужчынаў, каб захаваць іх спадчыну, каб памятаць і служыць ім і без іх.  </w:t>
      </w:r>
    </w:p>
    <w:p w:rsidR="00B34FA4" w:rsidRPr="00D066E5" w:rsidRDefault="00B34FA4" w:rsidP="00B34FA4">
      <w:pPr>
        <w:spacing w:line="360" w:lineRule="auto"/>
        <w:jc w:val="center"/>
        <w:rPr>
          <w:b/>
          <w:bCs/>
          <w:i/>
          <w:iCs/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 xml:space="preserve">Уладка – уладная і далікатная </w:t>
      </w:r>
    </w:p>
    <w:p w:rsidR="00B34FA4" w:rsidRPr="00D066E5" w:rsidRDefault="00B34FA4" w:rsidP="00B34FA4">
      <w:pPr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tab/>
      </w:r>
      <w:r w:rsidRPr="00D066E5">
        <w:rPr>
          <w:sz w:val="24"/>
          <w:szCs w:val="24"/>
          <w:lang w:val="be-BY"/>
        </w:rPr>
        <w:t xml:space="preserve">Яна была моцнай жанчынай – Уладзіслава Францаўна Луцэвіч, жонка вялікага Паэта. Бо сам ён, Янка Купала, моцы ў сваім характары не меў. Быў чуйным і занадта далікатным, каб даць сабе рады ў свеце злым і няветлым.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Іншай, далікатнай, пяшчотнай ведаем яе мала. Была такою ў гады ранняй маладосці. З знакамітага роду французскіх мастакоў-імпрэсіяністаў Манэ, выхоўвалася ў адпаведнай атмасферы. “Гэй ты, дзяўчына, кветка-лілея, // Вольная птушка роднай старонкі!”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Гэта яна стварыла музей Паэта, была ягонай гаспадыняй да самага свайго сыходу.</w:t>
      </w:r>
    </w:p>
    <w:p w:rsidR="00B34FA4" w:rsidRPr="00D066E5" w:rsidRDefault="00B34FA4" w:rsidP="00B34FA4">
      <w:pPr>
        <w:spacing w:line="360" w:lineRule="auto"/>
        <w:jc w:val="both"/>
        <w:rPr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Апошняя з нашаніўцаў</w:t>
      </w:r>
    </w:p>
    <w:p w:rsidR="00B34FA4" w:rsidRPr="00D066E5" w:rsidRDefault="00B34FA4" w:rsidP="00B34FA4">
      <w:pPr>
        <w:spacing w:line="360" w:lineRule="auto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ab/>
        <w:t>“Мы з Вамі засталіся дзве апошнія</w:t>
      </w:r>
      <w:r>
        <w:rPr>
          <w:sz w:val="24"/>
          <w:szCs w:val="24"/>
          <w:lang w:val="be-BY"/>
        </w:rPr>
        <w:t xml:space="preserve"> нашаніўкі”, –</w:t>
      </w:r>
      <w:r w:rsidRPr="00D066E5">
        <w:rPr>
          <w:sz w:val="24"/>
          <w:szCs w:val="24"/>
          <w:lang w:val="be-BY"/>
        </w:rPr>
        <w:t xml:space="preserve"> прачытала неяк у ліставанні  Зоські Верас і Канстанцыі Буйло. Тады яны і насамрэч былі толькі дзве. А пасля засталася адна Зоська Верас у сваёй лясной хатцы ў Вільні, каб тонкай, але вельмі трывалай ніткай звязваць сучаснае з тою нашаніўскаю парой, якая дала Беларусі вялікіх творцаў, але якой гэтак жа патрэбныя былі і чорнарабочыя, што ціха і сціпла рабілі сваю справу. Такой была  Зоська Верас. Наробак яе ў літаратуры хоць і сціплы, але  адметны. А танюсенькая кніжыца з вялікай назвай “Беларуска-польска-расейска-лацінскі батанічны слоўнік</w:t>
      </w:r>
      <w:r>
        <w:rPr>
          <w:sz w:val="24"/>
          <w:szCs w:val="24"/>
          <w:lang w:val="be-BY"/>
        </w:rPr>
        <w:t>”</w:t>
      </w:r>
      <w:r w:rsidRPr="00D066E5">
        <w:rPr>
          <w:sz w:val="24"/>
          <w:szCs w:val="24"/>
          <w:lang w:val="be-BY"/>
        </w:rPr>
        <w:t xml:space="preserve"> варты вялікіх тамоў. Сам Караткевіч прасіў яго у Людвікі Антонаўны.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Апошнія дні яе, зацемненыя не толькі слепатой, але і поўным забыццём, былі асвечаныя імем чалавека, які пайшоў з жыцця на семдзесят гадоў раней. Гэтак многа пражыўшы без яго, меўшы іншы шлюб з глыбіняў памяці вярнула імя свайго каханага, бацькі першынца – Фабіян Шантыр. Як сведчыла дачка Галіна, прад сконам шаптала гэтае імя: “Фабіян, Фабіян”.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ind w:firstLine="720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Зорка Венера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Далікатна схаваўшы сваё шчырае пачуццё за словамі эпіграфа – “Яна – выдумка </w:t>
      </w:r>
      <w:r w:rsidRPr="00D066E5">
        <w:rPr>
          <w:sz w:val="24"/>
          <w:szCs w:val="24"/>
          <w:lang w:val="be-BY"/>
        </w:rPr>
        <w:lastRenderedPageBreak/>
        <w:t xml:space="preserve">маёй галавы” і прыгожым імем гераіні вершаванай аповесці – Вераніка, наш заўсёды малады і такі далікатны Максім Багдановіч не хацеў адкрыць яе сапраўднага імя. І яно стала таямніцай на доўгія гады. Але час і жаданне людское ведаць – хто ж яна, гэтую таямніцу раскрылі. Чарнавокая пані, Аня Какуева – вялікае каханне Паэта, тая, ростань з якою вылілася ў дзівосныя радкі раманса “Зорка Венера”.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Як гэта добра, што з фотаздымкаў, змешчаных у многіх кнігах пра Максіма Багдановіча, глядзіць Яна – юная прыгажуня. Бо калісьці даўно, хіба ў сямідзесятых гадах, давялося пабачыць у тады беларускім жаночым часопісе маёй мамы “Работніца і сялянка” іншы фотаздымак, зроблены праз многа гадоў. З яго пазірала кабета сталага-сталага веку… Зусім не яна.  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ind w:firstLine="720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Стасютэ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Які ж неміласэрны час да прыгожых кабетаў! Мужчыны неяк не надта тым часам змяняюцца. Параўноўваю два фотаздымкі: з Вацлавам Юстынавічам у 20-ых гадах і з Язэпам Дылам у 50-ых. Хіба гэта тая Стасютэ, што зачаравала  калісьці самога  Вацлава Ластоўскага? Ну няхай: маршчыны, няхай дзесьці падзелася тая хваля валасоў, што так хораша абрамляла ейны дасканала прыгожы твар, як з іконы, няхай высахлі вусны, змяніўся чароўны авал… Але дзе ж падзеліся вочы? Вялізныя, на паўтвару,  блакітныя вочы-азёры, у глыбіні якіх – загадка вечнай жаноцкасці… Заміж іх – дзве малыя шчыліны, што праз апухлыя павекі ўсё яшчэ глядзяць на свет, у якім ужо столькі гадоў няма яго. Пэўна, таму і патухлі тыя вочы-зоры.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i/>
          <w:iCs/>
          <w:sz w:val="24"/>
          <w:szCs w:val="24"/>
          <w:lang w:val="be-BY"/>
        </w:rPr>
      </w:pPr>
    </w:p>
    <w:p w:rsidR="00B34FA4" w:rsidRPr="00D066E5" w:rsidRDefault="00B34FA4" w:rsidP="00B34FA4">
      <w:pPr>
        <w:spacing w:line="360" w:lineRule="auto"/>
        <w:ind w:firstLine="720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Цярплівая Ласка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Яе нельга было не пакахаць. Глыбокія сінія вочы, доўгая каса… Ласкавы пагляд, што цешыў нават у самую змрочную хвіліну. А голас!.. Спевамі сваімі зачароўвала. І такой разумніцай была: пісала апавяданні, падрыхтавала падручнік для малодшых класаў, які праз многа гадоў з удзячнасцю згадваўся Янкам Брылём.</w:t>
      </w:r>
    </w:p>
    <w:p w:rsidR="00B34FA4" w:rsidRPr="00D066E5" w:rsidRDefault="00B34FA4" w:rsidP="00B34FA4">
      <w:pPr>
        <w:spacing w:line="360" w:lineRule="auto"/>
        <w:ind w:firstLine="720"/>
        <w:jc w:val="both"/>
        <w:rPr>
          <w:b/>
          <w:bCs/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Леаніла Усцінаўна Чарняўская-Гарэцкая – адна з нашых мужных дзекабрыстак, што раздзяліла з мужам пакуты выгнання. Так і не дачакалася праўды пра каханага мужа, не даведалася нават праўдзівае даты ягонае смерці. </w:t>
      </w:r>
    </w:p>
    <w:p w:rsidR="00B34FA4" w:rsidRPr="00B34FA4" w:rsidRDefault="00B34FA4" w:rsidP="00B34FA4">
      <w:pPr>
        <w:spacing w:line="360" w:lineRule="auto"/>
        <w:jc w:val="right"/>
        <w:rPr>
          <w:i/>
          <w:iCs/>
          <w:sz w:val="24"/>
          <w:szCs w:val="24"/>
          <w:lang w:val="be-BY"/>
        </w:rPr>
      </w:pPr>
      <w:r w:rsidRPr="00B34FA4">
        <w:rPr>
          <w:i/>
          <w:sz w:val="24"/>
          <w:szCs w:val="24"/>
          <w:lang w:val="be-BY"/>
        </w:rPr>
        <w:tab/>
      </w:r>
      <w:r w:rsidRPr="00B34FA4">
        <w:rPr>
          <w:i/>
          <w:sz w:val="24"/>
          <w:szCs w:val="24"/>
          <w:lang w:val="be-BY"/>
        </w:rPr>
        <w:tab/>
      </w:r>
      <w:r w:rsidRPr="00B34FA4">
        <w:rPr>
          <w:i/>
          <w:iCs/>
          <w:sz w:val="24"/>
          <w:szCs w:val="24"/>
          <w:lang w:val="be-BY"/>
        </w:rPr>
        <w:tab/>
      </w:r>
      <w:r w:rsidRPr="00B34FA4">
        <w:rPr>
          <w:i/>
          <w:iCs/>
          <w:sz w:val="24"/>
          <w:szCs w:val="24"/>
          <w:lang w:val="be-BY"/>
        </w:rPr>
        <w:tab/>
      </w:r>
      <w:r w:rsidRPr="00B34FA4">
        <w:rPr>
          <w:bCs/>
          <w:i/>
          <w:sz w:val="24"/>
          <w:szCs w:val="24"/>
          <w:lang w:val="be-BY"/>
        </w:rPr>
        <w:t>Ала Петрушкевіч</w:t>
      </w:r>
      <w:r w:rsidRPr="00B34FA4">
        <w:rPr>
          <w:i/>
          <w:iCs/>
          <w:sz w:val="24"/>
          <w:szCs w:val="24"/>
          <w:lang w:val="be-BY"/>
        </w:rPr>
        <w:tab/>
      </w:r>
    </w:p>
    <w:p w:rsidR="00B34FA4" w:rsidRPr="006E7912" w:rsidRDefault="00B34FA4" w:rsidP="00B34FA4">
      <w:pPr>
        <w:spacing w:line="360" w:lineRule="auto"/>
        <w:ind w:left="360"/>
        <w:jc w:val="both"/>
        <w:rPr>
          <w:sz w:val="24"/>
          <w:szCs w:val="24"/>
          <w:lang w:val="be-BY"/>
        </w:rPr>
      </w:pPr>
    </w:p>
    <w:p w:rsidR="00B34FA4" w:rsidRDefault="00B34FA4" w:rsidP="00B34FA4">
      <w:pPr>
        <w:spacing w:line="360" w:lineRule="auto"/>
        <w:jc w:val="both"/>
        <w:rPr>
          <w:i/>
          <w:iCs/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br w:type="page"/>
      </w:r>
    </w:p>
    <w:p w:rsidR="00B34FA4" w:rsidRPr="00B34FA4" w:rsidRDefault="00B34FA4" w:rsidP="00B34FA4">
      <w:pPr>
        <w:spacing w:line="360" w:lineRule="auto"/>
        <w:jc w:val="center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lastRenderedPageBreak/>
        <w:t>ЭСЭ-УСПАМІН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right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Янка Брыль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i/>
          <w:iCs/>
          <w:sz w:val="24"/>
          <w:szCs w:val="24"/>
          <w:lang w:val="be-BY"/>
        </w:rPr>
      </w:pPr>
      <w:r w:rsidRPr="00D066E5">
        <w:rPr>
          <w:b/>
          <w:bCs/>
          <w:i/>
          <w:iCs/>
          <w:sz w:val="24"/>
          <w:szCs w:val="24"/>
          <w:lang w:val="be-BY"/>
        </w:rPr>
        <w:t>ПАСЛЯ ЛЕМАНТАРА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Максім Гарэцкі... Каб і мне расказаць пра яго штосьці толькі сваё, неабходна вярнуцца... вось ужо больш за паўстагоддзя назад. I ў гэтым, калі пе паддавацца паніцы або ныццю (усё канчаецца...), ёсць пэўнае, калі хочаце, шчасце,— бачыць, што і тваё, асабістае нейкім чынам уключылася ў агульнае, стала часцінкай гісторыі, няхай сабе значнай ды дарагой для самога цябе, але ўсё ж дарагой.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Калі ж успамінаць яе толькі для сябе, дык не абыдзешся без неабходных тлумачэнняў: чытача трэба ўвесці ў той час, у тыя абставіны, толькі тады ён зразумее цябе так, як ты хочаш быць зразуметым.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З больш-менш такімі думкамі я ішоў на спатканне са сваім школьным маленствам — у бібліятэку, дзе захаваліся тыя кніжкі роднай граматы, па якіх я вучыўся ў заходнебеларускай школе ў другой палавіне дваццатых гадоў.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I ў нашай вёсцы (тры класы), і ў бліжэйшым мястэчку (яшчэ чатыры) школа была польская, з такім-сякім выкладаннем слова беларускага. «Сякім-такім» яно было таму, што гэтым займаліся настаўнікі-палякі, з вельмі прыблізным веданнем мовы «тутэйшай», і рабілі гэтую справу між іншым, церпячы лішнюю нагрузку па загаду зверху, па нейкіх там часова-ліберальных меркаваннях.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Былі, вядома, і некаторыя выключэнні; пра адно з іх, пра маю настаўніцу ў местачковай школе, я ўдзячна расказаў у аповесці «Сірочы хлеб». А тут хачу падзякаваць тым кніжыцам з інтымна-любай назвай «Родный край», па якіх нас вучылі, лепш сказаць — на якіх мы вучыліся.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«Родны край, трэцяя і чацвёртая пасля лемантара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кніжка для чытання». Танная шэра-шурпатая папера, няхітрыя графічныя малюнкі, усе тэксты ў густую падборку,— нібы вельмі вялікая сям'я сабралася ў беднай цясноце мужыцкай хаты. Аднак, якая гэта дружная, разумная сям'я,— з якой любасцю да справы, з якім грунтоўным веданнем яе складзена гэтая   кніжка!..   Тургенеў — «Гора»   («Щи»),  Чэхаў — «Ванька»,   Гаршын— «Жаба-падарожніца» і «На полі бойкі»   (урывак з апавядання «Чатыры дні»)...  Ажэшка — «Рэха».  Тэтмаер — «Успаміны», Капапніцкая — «Як кароль у паход выходзіў...». Да рускіх і палякаў — сусветна любімы датчанін Андэрсэн — «Каралеўская вопратка», «Апошняя лекцыя» француза   Дадэ,   «Дарагія    грошы» — украінскае, «Горкі смех» — яўрэйскае... Туды, у гэтую цудоўную сям'ю, натуральна і раўнапраўна ўвайшло і наша роднае — Багушэвіч, Купала, Багдановіч, Колас, Бядуля, Цётка... Гэта адтуль заселі ў памяці майго сэрца «Воўк і авечка», «Песня </w:t>
      </w:r>
      <w:r w:rsidRPr="00D066E5">
        <w:rPr>
          <w:sz w:val="24"/>
          <w:szCs w:val="24"/>
          <w:lang w:val="be-BY"/>
        </w:rPr>
        <w:lastRenderedPageBreak/>
        <w:t>вайны»,  «Слуцкія ткачыхі», «Ліпы старыя», «Малітва малога Габрусіка», «Міхаська»...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Гэта адтуль пачаўся і мой Гарэцкі, мая любоў да яго, спачатку больш інтуітыўная, відаць, з прадчуванпем таго, што прыйдзе пазней, са шчымліва сардэчпай, урыўкавай музыкай, таемна роднымі гукамі гэтага прадчування. Цяжка іх перадаць... А яны паўтарыліся зноў, калі я на ціхім, сонечным бібліятэчным стале разгарнуў старонкі той «трэцяй і чацвёртай пасля лемантара», пачаў перачытваць урывак з вельмі простага апавяданпя, напісанага вельмі маладым пісьменнікам. Максім Гарэцкі, «Роднае карэнне». Вельмі простым здаецца яно мне сёння: што ж, юнак сабе ехаў дахаты, у вёску, ехаў, прыехаў... Такога — як быццам такога — хапае і ў нашых маладых празаікаў, яны таксама ўсё едуць ды едуць, праўда і маладосцю сваёй значна старэйшыя за таго каморніка з мсціслаўскай Багацькаўкі, якому як аўтару першага зборніка было, калі рыхтаваў яго, толькі дваццаць. Але ж у той прастаце Гарэцкага, знешне вельмі звычайнай, мне і тады, за партай, і сёння, праз мноства насычаных-перанасычаных гадоў, надзейна адчувалася і адчуваецца тая краса, ад якое і лепей бачыш далёка навокал сябе, і жыць хочацца разумна і прыгожа.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Паспрабуй растлумачыць, чаму яно білася, сэрца даволі гарэзлівага пастушка, і чаму ён, той радасны бой, і сёння паўтараецца ад такога простага, звычайнага... Скажам, як гэта недзе там, не ў нашым Загоры, а там, куды той далёкі Архіп ехаў на возе і чуў, як хтосьці звонкім вечарам так незвычайна хораша клікаў жарабя: «Тпроля, тпроля, тпроля!..» Або як ён песню чуў — таксама вельмі новую для цябе, незвычайна прыгожую: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3686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Загарэлася вячэрняя зара... 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3686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Добры вечар, гаспадьшька мая!.. 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3686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Ці зрыхтована вячэрыца твая?..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Сваёй навізной, незвычайнасцю гэтая песня,— зрэшты, толькі абрыўкі яе, дый без мелодыі, якую трэба было дадумаць, даадчуць самому,— песня сардэчна пераклікалася са жніўнымі песнямі, якія часам гучалі і над нашым вячэрнім полем.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А просты сказ, якім у кніжцы канчаецца фрагмент апавядання, помніцца і дагэтуль, і сёння, ад таго малечага адчування, хвалюе... ну, невядома чаму. I сапраўды, юнак Архіп (сёння — Максім) прыехаў у сваю вёску, з дарогі добра выспаўся, сям'ёю селі снедаць і — «пацякла бясконцая, прыемная гутарка аб тым, аб сім і аба ўсім...».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 xml:space="preserve">У многіх любімых пісьменнікаў ёсць заключпыя сказы, нават таксама толькі абрыўкі тых сказаў, якія запомніліся нам з маленства. Скажам, у Тургенева, пра Каліныча, які «...запел вполголоса... и все глядел да глядел на зарю...»; у Сянковіча, пра малога, закатаванага Янку-музыканта: «Nad Jankiem szumialy brzozy»; у Шаўчэнкі: «...затихло все... Тількі дівчата та соловейко не затих»; у Багдановіча: «...а тут, каля акна, малінаўка </w:t>
      </w:r>
      <w:r w:rsidRPr="00D066E5">
        <w:rPr>
          <w:sz w:val="24"/>
          <w:szCs w:val="24"/>
          <w:lang w:val="be-BY"/>
        </w:rPr>
        <w:lastRenderedPageBreak/>
        <w:t>пяе і стукае жаўна»... I яшчэ можна многае прыгадаць, успомніць сам-насам, калі-небудзь дык нават і з затоена патаемнай, міжвольнай слязой — аб тым, аб усім і аба ўсім...</w:t>
      </w:r>
    </w:p>
    <w:p w:rsidR="00B34FA4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</w:p>
    <w:p w:rsidR="00B34FA4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sz w:val="24"/>
          <w:szCs w:val="24"/>
          <w:lang w:val="be-BY"/>
        </w:rPr>
      </w:pP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sz w:val="24"/>
          <w:szCs w:val="24"/>
          <w:lang w:val="be-BY"/>
        </w:rPr>
      </w:pPr>
    </w:p>
    <w:p w:rsidR="00B34FA4" w:rsidRDefault="00B34FA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br w:type="page"/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center"/>
        <w:rPr>
          <w:b/>
          <w:bCs/>
          <w:sz w:val="24"/>
          <w:szCs w:val="24"/>
          <w:lang w:val="be-BY"/>
        </w:rPr>
      </w:pPr>
      <w:r w:rsidRPr="00D066E5">
        <w:rPr>
          <w:b/>
          <w:bCs/>
          <w:sz w:val="24"/>
          <w:szCs w:val="24"/>
          <w:lang w:val="be-BY"/>
        </w:rPr>
        <w:lastRenderedPageBreak/>
        <w:t>ЭСЭ-ДЗЁННІКАВЫ ЗАПІС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i/>
          <w:iCs/>
          <w:sz w:val="24"/>
          <w:szCs w:val="24"/>
          <w:lang w:val="be-BY"/>
        </w:rPr>
      </w:pPr>
      <w:r w:rsidRPr="00D066E5">
        <w:rPr>
          <w:i/>
          <w:iCs/>
          <w:sz w:val="24"/>
          <w:szCs w:val="24"/>
          <w:lang w:val="be-BY"/>
        </w:rPr>
        <w:t>7.07.1938 г.</w:t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</w:r>
      <w:r w:rsidRPr="00D066E5">
        <w:rPr>
          <w:i/>
          <w:iCs/>
          <w:sz w:val="24"/>
          <w:szCs w:val="24"/>
          <w:lang w:val="be-BY"/>
        </w:rPr>
        <w:tab/>
        <w:t>Максім Танк</w:t>
      </w:r>
    </w:p>
    <w:p w:rsidR="00B34FA4" w:rsidRPr="00D066E5" w:rsidRDefault="00B34FA4" w:rsidP="00B34FA4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be-BY"/>
        </w:rPr>
      </w:pPr>
      <w:r w:rsidRPr="00D066E5">
        <w:rPr>
          <w:sz w:val="24"/>
          <w:szCs w:val="24"/>
          <w:lang w:val="be-BY"/>
        </w:rPr>
        <w:t>Пасля Рэмбо і Бадлера не слата тэм паэтычных і непаэтычных. Яшчэ да знаёмства з іх творчасцю я адчуваў гэта ў адносінах да слоў. Дарэчы, зараз са сваёй запісной кніжкай усюды палюю на рэдкія словы, якіх пакуль што няма ў слоўніках. Ды слоўнікі заўсёды пазніліся і ніколі не маглі ўгнацца за жывой мовай. Мне здаецца, што кожны пісьменнік павінен мець апроч усеагульнага слоўніка яшчэ і свой асабісты. І справа не ў тым, хто карыстаецца большай колькасцю слоў, а хто – меншай. Справа ў беспамылковым адчуванні паху, колеру, значэння кожнага слова, часу і месца для яго. Ну, а скарбонка слоў-самародкаў у запасе заўсёды прыдасца. Без яе нават нельга абысціся. Пра гэта думаў я, наведаўшы сёння старога кніжніка І. застаў я яго ў нейкім чорным выцвілым балахоне і ў ярмолцы. Сядзеў ён, згорбіўшыся над старой ў скураным пераплёце кнігай. Калі я ўладкаваў свае рукапісы, лісты з вершамі Звестуна, Сіраты і інш., ён паказаў мне – а кніга гэта аказалася “Повесть временных лет” – цікавы расказ манаха пра тое, што да яго аднойчы прыехаў чорт. Мяне ўразіла мова кнігі.</w:t>
      </w:r>
    </w:p>
    <w:p w:rsidR="00187FD1" w:rsidRDefault="00187FD1">
      <w:bookmarkStart w:id="0" w:name="_GoBack"/>
      <w:bookmarkEnd w:id="0"/>
    </w:p>
    <w:sectPr w:rsidR="001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4C4"/>
    <w:multiLevelType w:val="hybridMultilevel"/>
    <w:tmpl w:val="71BA89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75B4E"/>
    <w:multiLevelType w:val="hybridMultilevel"/>
    <w:tmpl w:val="03065350"/>
    <w:lvl w:ilvl="0" w:tplc="FCF62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6FD527A"/>
    <w:multiLevelType w:val="hybridMultilevel"/>
    <w:tmpl w:val="B8C87F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F5F51EC"/>
    <w:multiLevelType w:val="hybridMultilevel"/>
    <w:tmpl w:val="03D67390"/>
    <w:lvl w:ilvl="0" w:tplc="524EE0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7B4BEF"/>
    <w:multiLevelType w:val="hybridMultilevel"/>
    <w:tmpl w:val="A9466D5A"/>
    <w:lvl w:ilvl="0" w:tplc="524EE01A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027617E"/>
    <w:multiLevelType w:val="hybridMultilevel"/>
    <w:tmpl w:val="C436F384"/>
    <w:lvl w:ilvl="0" w:tplc="524EE0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C6E"/>
    <w:multiLevelType w:val="hybridMultilevel"/>
    <w:tmpl w:val="89BC5BB2"/>
    <w:lvl w:ilvl="0" w:tplc="524EE0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341A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A4"/>
    <w:rsid w:val="00187FD1"/>
    <w:rsid w:val="001E14A1"/>
    <w:rsid w:val="00763E2A"/>
    <w:rsid w:val="00B34FA4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A4"/>
    <w:pPr>
      <w:keepNext/>
      <w:widowControl/>
      <w:autoSpaceDE/>
      <w:autoSpaceDN/>
      <w:adjustRightInd/>
      <w:ind w:left="851" w:right="367" w:firstLine="28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F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B34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FA4"/>
    <w:pPr>
      <w:keepNext/>
      <w:widowControl/>
      <w:autoSpaceDE/>
      <w:autoSpaceDN/>
      <w:adjustRightInd/>
      <w:ind w:left="851" w:right="367" w:firstLine="28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F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B34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3337</Words>
  <Characters>19025</Characters>
  <Application>Microsoft Office Word</Application>
  <DocSecurity>0</DocSecurity>
  <Lines>158</Lines>
  <Paragraphs>44</Paragraphs>
  <ScaleCrop>false</ScaleCrop>
  <Company/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ГРИНЬКО НИКОЛАЙ ВЛАДИМИРОВИЧ</dc:creator>
  <cp:lastModifiedBy>ГРИНЬКО НИКОЛАЙ ВЛАДИМИРОВИЧ</cp:lastModifiedBy>
  <cp:revision>1</cp:revision>
  <dcterms:created xsi:type="dcterms:W3CDTF">2014-04-02T09:08:00Z</dcterms:created>
  <dcterms:modified xsi:type="dcterms:W3CDTF">2014-04-02T09:14:00Z</dcterms:modified>
</cp:coreProperties>
</file>