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F" w:rsidRPr="00FF28BC" w:rsidRDefault="000E467F" w:rsidP="000E467F">
      <w:pPr>
        <w:ind w:left="496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Дадатак </w:t>
      </w:r>
      <w:r w:rsidRPr="00FF28BC">
        <w:rPr>
          <w:rFonts w:ascii="Times New Roman" w:hAnsi="Times New Roman" w:cs="Times New Roman"/>
          <w:lang w:val="be-BY"/>
        </w:rPr>
        <w:t xml:space="preserve">1 да Палажэння аб дэпаніраванні ў электроннай форме </w:t>
      </w:r>
      <w:r>
        <w:rPr>
          <w:rFonts w:ascii="Times New Roman" w:hAnsi="Times New Roman" w:cs="Times New Roman"/>
          <w:lang w:val="be-BY"/>
        </w:rPr>
        <w:t>дакументаў</w:t>
      </w: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left="4962" w:right="318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left="4962" w:right="318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/>
        <w:jc w:val="center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МІНІСТЭРСТВА АДУКАЦЫІ РЭСПУБЛІКІ БЕЛАРУСЬ</w:t>
      </w: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/>
        <w:jc w:val="center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Установа адукацыі «Гродзенскі дзяржаўны ўніверсітэт імя Янкі Купалы»</w:t>
      </w: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/>
        <w:jc w:val="center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 w:firstLine="709"/>
        <w:jc w:val="center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№ _______________               _________________________</w:t>
      </w: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 w:firstLine="709"/>
        <w:jc w:val="center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 xml:space="preserve">                                               (дата)</w:t>
      </w: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 w:firstLine="709"/>
        <w:jc w:val="center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/>
        <w:jc w:val="center"/>
        <w:rPr>
          <w:sz w:val="28"/>
          <w:szCs w:val="28"/>
        </w:rPr>
      </w:pPr>
      <w:bookmarkStart w:id="0" w:name="_GoBack"/>
      <w:r w:rsidRPr="00E736FA">
        <w:rPr>
          <w:sz w:val="28"/>
          <w:szCs w:val="28"/>
          <w:lang w:val="be-BY"/>
        </w:rPr>
        <w:t xml:space="preserve">ДАВЕДКА АБ ДЭПАНІРАВАННІ </w:t>
      </w:r>
      <w:bookmarkEnd w:id="0"/>
      <w:r w:rsidRPr="00E736FA">
        <w:rPr>
          <w:sz w:val="28"/>
          <w:szCs w:val="28"/>
          <w:lang w:val="be-BY"/>
        </w:rPr>
        <w:t xml:space="preserve">І РЭГІСТРАЦЫІ ДАКУМЕНТА НАВУКОВА-МЕТАДЫЧНАГА ЗАБЕСПЯЧЭННЯ </w:t>
      </w:r>
    </w:p>
    <w:p w:rsidR="000E467F" w:rsidRPr="00E736FA" w:rsidRDefault="000E467F" w:rsidP="000E467F">
      <w:pPr>
        <w:pStyle w:val="1"/>
        <w:shd w:val="clear" w:color="auto" w:fill="auto"/>
        <w:spacing w:after="0" w:line="240" w:lineRule="auto"/>
        <w:ind w:right="318"/>
        <w:jc w:val="center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ВЫШЭЙШАЙ АДУКАЦЫІ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Вы</w:t>
      </w:r>
      <w:r>
        <w:rPr>
          <w:sz w:val="28"/>
          <w:szCs w:val="28"/>
          <w:lang w:val="be-BY"/>
        </w:rPr>
        <w:t>дадзена _____________________</w:t>
      </w:r>
      <w:r w:rsidRPr="00E736FA">
        <w:rPr>
          <w:sz w:val="28"/>
          <w:szCs w:val="28"/>
          <w:lang w:val="be-BY"/>
        </w:rPr>
        <w:t>______________________________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</w:t>
      </w:r>
      <w:r w:rsidRPr="00E736FA">
        <w:rPr>
          <w:sz w:val="20"/>
          <w:szCs w:val="20"/>
          <w:lang w:val="be-BY"/>
        </w:rPr>
        <w:t>(прозвішча, імя, імя па бацьку)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у тым, што ўстанова адукацыі «Гродзенскі дзяржаўны ўніверсітэт імя Янкі Купалы» дэпаніравала ў дэпазітарным фондзе сігнальных экзэмпляраў дэпаніраваных дакументаў і зарэгістравала ў ім яго дакумент навукова-метадычнага забеспячэння вышэйшай адукацыі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__________________________________________________________________________________________________________________</w:t>
      </w:r>
      <w:r>
        <w:rPr>
          <w:sz w:val="28"/>
          <w:szCs w:val="28"/>
          <w:lang w:val="be-BY"/>
        </w:rPr>
        <w:t>__________________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0"/>
          <w:szCs w:val="20"/>
          <w:lang w:val="be-BY"/>
        </w:rPr>
      </w:pPr>
      <w:r w:rsidRPr="00E736FA">
        <w:rPr>
          <w:sz w:val="28"/>
          <w:szCs w:val="28"/>
          <w:lang w:val="be-BY"/>
        </w:rPr>
        <w:tab/>
      </w:r>
      <w:r w:rsidRPr="00E736FA">
        <w:rPr>
          <w:sz w:val="28"/>
          <w:szCs w:val="28"/>
          <w:lang w:val="be-BY"/>
        </w:rPr>
        <w:tab/>
      </w:r>
      <w:r w:rsidRPr="00E736FA">
        <w:rPr>
          <w:sz w:val="28"/>
          <w:szCs w:val="28"/>
          <w:lang w:val="be-BY"/>
        </w:rPr>
        <w:tab/>
      </w:r>
      <w:r w:rsidRPr="00E736FA">
        <w:rPr>
          <w:sz w:val="28"/>
          <w:szCs w:val="28"/>
          <w:lang w:val="be-BY"/>
        </w:rPr>
        <w:tab/>
      </w:r>
      <w:r w:rsidRPr="00E736FA">
        <w:rPr>
          <w:sz w:val="28"/>
          <w:szCs w:val="28"/>
          <w:lang w:val="be-BY"/>
        </w:rPr>
        <w:tab/>
      </w:r>
      <w:r w:rsidRPr="00E736FA">
        <w:rPr>
          <w:sz w:val="20"/>
          <w:szCs w:val="20"/>
          <w:lang w:val="be-BY"/>
        </w:rPr>
        <w:t>(поўная назва выдання)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</w:p>
    <w:p w:rsidR="000E467F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 xml:space="preserve">Бібліяграфічнае апісанне і анатацыя дадзенага выдання размешчаны на сайце навуковай бібліятэкі ўстановы адукацыі «Гродзенскі дзяржаўны ўніверсітэт імя Янкі Купалы» ў раздзеле «Дэпаніраванне» за </w:t>
      </w:r>
      <w:r>
        <w:rPr>
          <w:sz w:val="28"/>
          <w:szCs w:val="28"/>
          <w:lang w:val="be-BY"/>
        </w:rPr>
        <w:t>______________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 w:rsidRPr="00E736FA">
        <w:rPr>
          <w:sz w:val="20"/>
          <w:szCs w:val="20"/>
          <w:lang w:val="be-BY"/>
        </w:rPr>
        <w:t>(месяц і год)</w:t>
      </w:r>
    </w:p>
    <w:p w:rsidR="000E467F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 xml:space="preserve">і апублікаваны ў часопіс «Веснік ГрДУ імя Янкі Купалы» _______________ </w:t>
      </w:r>
      <w:r>
        <w:rPr>
          <w:sz w:val="28"/>
          <w:szCs w:val="28"/>
          <w:lang w:val="be-BY"/>
        </w:rPr>
        <w:t xml:space="preserve">     </w:t>
      </w:r>
      <w:r w:rsidRPr="00E736FA">
        <w:rPr>
          <w:sz w:val="28"/>
          <w:szCs w:val="28"/>
          <w:lang w:val="be-BY"/>
        </w:rPr>
        <w:t xml:space="preserve">                                                                                           </w:t>
      </w:r>
      <w:r>
        <w:rPr>
          <w:sz w:val="28"/>
          <w:szCs w:val="28"/>
          <w:lang w:val="be-BY"/>
        </w:rPr>
        <w:t xml:space="preserve">    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_____________________________________.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0"/>
          <w:szCs w:val="20"/>
          <w:lang w:val="be-BY"/>
        </w:rPr>
      </w:pPr>
      <w:r w:rsidRPr="00E736FA">
        <w:rPr>
          <w:sz w:val="20"/>
          <w:szCs w:val="20"/>
          <w:lang w:val="be-BY"/>
        </w:rPr>
        <w:t xml:space="preserve">                          (серыя, год, нумар)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Копія дакумента размешчана ў Электроннай бібліятэцы ГрДУ імя Янкі Купалы па адрасе:__________________________________________________.</w:t>
      </w: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 w:firstLine="709"/>
        <w:rPr>
          <w:sz w:val="28"/>
          <w:szCs w:val="28"/>
          <w:lang w:val="be-BY"/>
        </w:rPr>
      </w:pPr>
    </w:p>
    <w:p w:rsidR="000E467F" w:rsidRPr="00E736FA" w:rsidRDefault="000E467F" w:rsidP="000E467F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E736FA">
        <w:rPr>
          <w:sz w:val="28"/>
          <w:szCs w:val="28"/>
          <w:lang w:val="be-BY"/>
        </w:rPr>
        <w:t>Прарэктар па навуковай працы</w:t>
      </w:r>
      <w:r w:rsidRPr="00E736FA">
        <w:rPr>
          <w:sz w:val="28"/>
          <w:szCs w:val="28"/>
          <w:lang w:val="be-BY"/>
        </w:rPr>
        <w:tab/>
      </w:r>
      <w:r w:rsidRPr="00E736FA">
        <w:rPr>
          <w:sz w:val="28"/>
          <w:szCs w:val="28"/>
          <w:lang w:val="be-BY"/>
        </w:rPr>
        <w:tab/>
      </w:r>
      <w:r w:rsidRPr="00E736FA">
        <w:rPr>
          <w:sz w:val="28"/>
          <w:szCs w:val="28"/>
          <w:lang w:val="be-BY"/>
        </w:rPr>
        <w:tab/>
      </w:r>
      <w:r w:rsidRPr="00E736FA">
        <w:rPr>
          <w:sz w:val="28"/>
          <w:szCs w:val="28"/>
          <w:lang w:val="be-BY"/>
        </w:rPr>
        <w:tab/>
        <w:t>Ю.Я. Раманоўскі</w:t>
      </w:r>
    </w:p>
    <w:p w:rsidR="002B656E" w:rsidRPr="000E467F" w:rsidRDefault="002B656E">
      <w:pPr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en-US"/>
        </w:rPr>
      </w:pPr>
    </w:p>
    <w:sectPr w:rsidR="002B656E" w:rsidRPr="000E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F"/>
    <w:rsid w:val="000E467F"/>
    <w:rsid w:val="002B656E"/>
    <w:rsid w:val="0037724A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6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46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67F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6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46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67F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2021-04-26T06:07:00Z</dcterms:created>
  <dcterms:modified xsi:type="dcterms:W3CDTF">2021-04-26T06:08:00Z</dcterms:modified>
</cp:coreProperties>
</file>